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MediumShading2-Accent1"/>
        <w:tblW w:w="0" w:type="auto"/>
        <w:tblLook w:val="04A0"/>
      </w:tblPr>
      <w:tblGrid>
        <w:gridCol w:w="2619"/>
        <w:gridCol w:w="2478"/>
        <w:gridCol w:w="2789"/>
        <w:gridCol w:w="2624"/>
        <w:gridCol w:w="2666"/>
      </w:tblGrid>
      <w:tr w:rsidR="007454C4" w:rsidTr="00DF2FCE">
        <w:trPr>
          <w:cnfStyle w:val="100000000000"/>
          <w:trHeight w:val="1698"/>
        </w:trPr>
        <w:tc>
          <w:tcPr>
            <w:cnfStyle w:val="001000000100"/>
            <w:tcW w:w="13040" w:type="dxa"/>
            <w:gridSpan w:val="5"/>
            <w:tcBorders>
              <w:left w:val="single" w:sz="18" w:space="0" w:color="auto"/>
              <w:right w:val="single" w:sz="18" w:space="0" w:color="auto"/>
            </w:tcBorders>
          </w:tcPr>
          <w:p w:rsidR="007454C4" w:rsidRPr="0041218B" w:rsidRDefault="007454C4">
            <w:pPr>
              <w:rPr>
                <w:i/>
                <w:sz w:val="28"/>
                <w:szCs w:val="28"/>
              </w:rPr>
            </w:pPr>
            <w:r w:rsidRPr="0041218B">
              <w:rPr>
                <w:sz w:val="28"/>
                <w:szCs w:val="28"/>
              </w:rPr>
              <w:t xml:space="preserve">Each time we read </w:t>
            </w:r>
            <w:r w:rsidR="0090261C">
              <w:rPr>
                <w:sz w:val="28"/>
                <w:szCs w:val="28"/>
              </w:rPr>
              <w:t>literature</w:t>
            </w:r>
            <w:r w:rsidRPr="0041218B">
              <w:rPr>
                <w:sz w:val="28"/>
                <w:szCs w:val="28"/>
              </w:rPr>
              <w:t xml:space="preserve"> we </w:t>
            </w:r>
            <w:r w:rsidR="00662A7C">
              <w:rPr>
                <w:sz w:val="28"/>
                <w:szCs w:val="28"/>
              </w:rPr>
              <w:t>learn</w:t>
            </w:r>
            <w:r w:rsidR="0090261C">
              <w:rPr>
                <w:sz w:val="28"/>
                <w:szCs w:val="28"/>
              </w:rPr>
              <w:t xml:space="preserve"> </w:t>
            </w:r>
            <w:r w:rsidRPr="0041218B">
              <w:rPr>
                <w:sz w:val="28"/>
                <w:szCs w:val="28"/>
              </w:rPr>
              <w:t>new insight</w:t>
            </w:r>
            <w:r w:rsidR="00662A7C">
              <w:rPr>
                <w:sz w:val="28"/>
                <w:szCs w:val="28"/>
              </w:rPr>
              <w:t xml:space="preserve">s </w:t>
            </w:r>
            <w:r w:rsidRPr="0041218B">
              <w:rPr>
                <w:sz w:val="28"/>
                <w:szCs w:val="28"/>
              </w:rPr>
              <w:t xml:space="preserve">to the </w:t>
            </w:r>
            <w:r w:rsidRPr="0041218B">
              <w:rPr>
                <w:i/>
                <w:sz w:val="28"/>
                <w:szCs w:val="28"/>
              </w:rPr>
              <w:t xml:space="preserve">human experience. </w:t>
            </w:r>
            <w:r w:rsidRPr="0041218B">
              <w:rPr>
                <w:sz w:val="28"/>
                <w:szCs w:val="28"/>
              </w:rPr>
              <w:t xml:space="preserve">What does it mean to be a human being on </w:t>
            </w:r>
            <w:r w:rsidR="0090261C">
              <w:rPr>
                <w:sz w:val="28"/>
                <w:szCs w:val="28"/>
              </w:rPr>
              <w:t>E</w:t>
            </w:r>
            <w:r w:rsidRPr="0041218B">
              <w:rPr>
                <w:sz w:val="28"/>
                <w:szCs w:val="28"/>
              </w:rPr>
              <w:t xml:space="preserve">arth and experience </w:t>
            </w:r>
            <w:r w:rsidR="0090261C">
              <w:rPr>
                <w:sz w:val="28"/>
                <w:szCs w:val="28"/>
              </w:rPr>
              <w:t>the individuals</w:t>
            </w:r>
            <w:r w:rsidRPr="0041218B">
              <w:rPr>
                <w:sz w:val="28"/>
                <w:szCs w:val="28"/>
              </w:rPr>
              <w:t xml:space="preserve">, </w:t>
            </w:r>
            <w:r w:rsidR="0090261C">
              <w:rPr>
                <w:sz w:val="28"/>
                <w:szCs w:val="28"/>
              </w:rPr>
              <w:t>cultures</w:t>
            </w:r>
            <w:r w:rsidRPr="0041218B">
              <w:rPr>
                <w:sz w:val="28"/>
                <w:szCs w:val="28"/>
              </w:rPr>
              <w:t xml:space="preserve">, and </w:t>
            </w:r>
            <w:r w:rsidR="0090261C">
              <w:rPr>
                <w:sz w:val="28"/>
                <w:szCs w:val="28"/>
              </w:rPr>
              <w:t>history</w:t>
            </w:r>
            <w:r w:rsidRPr="0041218B">
              <w:rPr>
                <w:sz w:val="28"/>
                <w:szCs w:val="28"/>
              </w:rPr>
              <w:t xml:space="preserve"> through or own unique perspective?  Literature seeks to take us beyond our own </w:t>
            </w:r>
            <w:r w:rsidR="0090261C">
              <w:rPr>
                <w:sz w:val="28"/>
                <w:szCs w:val="28"/>
              </w:rPr>
              <w:t>limited</w:t>
            </w:r>
            <w:r w:rsidRPr="0041218B">
              <w:rPr>
                <w:sz w:val="28"/>
                <w:szCs w:val="28"/>
              </w:rPr>
              <w:t xml:space="preserve"> </w:t>
            </w:r>
            <w:r w:rsidR="0090261C">
              <w:rPr>
                <w:sz w:val="28"/>
                <w:szCs w:val="28"/>
              </w:rPr>
              <w:t>world view</w:t>
            </w:r>
            <w:r w:rsidR="00F561E1">
              <w:rPr>
                <w:sz w:val="28"/>
                <w:szCs w:val="28"/>
              </w:rPr>
              <w:t xml:space="preserve">, </w:t>
            </w:r>
            <w:r w:rsidRPr="0041218B">
              <w:rPr>
                <w:sz w:val="28"/>
                <w:szCs w:val="28"/>
              </w:rPr>
              <w:t xml:space="preserve">allows us to gain the insights through </w:t>
            </w:r>
            <w:r w:rsidR="0090261C">
              <w:rPr>
                <w:sz w:val="28"/>
                <w:szCs w:val="28"/>
              </w:rPr>
              <w:t>foreign</w:t>
            </w:r>
            <w:r w:rsidRPr="0041218B">
              <w:rPr>
                <w:sz w:val="28"/>
                <w:szCs w:val="28"/>
              </w:rPr>
              <w:t xml:space="preserve"> perspectives</w:t>
            </w:r>
            <w:r w:rsidR="00F561E1">
              <w:rPr>
                <w:sz w:val="28"/>
                <w:szCs w:val="28"/>
              </w:rPr>
              <w:t>,</w:t>
            </w:r>
            <w:r w:rsidRPr="0041218B">
              <w:rPr>
                <w:sz w:val="28"/>
                <w:szCs w:val="28"/>
              </w:rPr>
              <w:t xml:space="preserve"> </w:t>
            </w:r>
            <w:r w:rsidR="00662A7C">
              <w:rPr>
                <w:sz w:val="28"/>
                <w:szCs w:val="28"/>
              </w:rPr>
              <w:t>and</w:t>
            </w:r>
            <w:r w:rsidRPr="0041218B">
              <w:rPr>
                <w:sz w:val="28"/>
                <w:szCs w:val="28"/>
              </w:rPr>
              <w:t xml:space="preserve"> learn more about the </w:t>
            </w:r>
            <w:r w:rsidRPr="0041218B">
              <w:rPr>
                <w:i/>
                <w:sz w:val="28"/>
                <w:szCs w:val="28"/>
              </w:rPr>
              <w:t xml:space="preserve">human experience.  </w:t>
            </w:r>
          </w:p>
          <w:p w:rsidR="007454C4" w:rsidRPr="007454C4" w:rsidRDefault="007454C4">
            <w:pPr>
              <w:rPr>
                <w:smallCaps/>
              </w:rPr>
            </w:pPr>
            <w:r w:rsidRPr="0041218B">
              <w:rPr>
                <w:smallCaps/>
                <w:sz w:val="28"/>
                <w:szCs w:val="28"/>
              </w:rPr>
              <w:t>Keep in mind! A life lesson cannot be cliché and must transcend time, place, and culture.</w:t>
            </w:r>
          </w:p>
        </w:tc>
      </w:tr>
      <w:tr w:rsidR="007454C4" w:rsidRPr="007454C4" w:rsidTr="00DF2FCE">
        <w:trPr>
          <w:cnfStyle w:val="000000100000"/>
          <w:trHeight w:val="702"/>
        </w:trPr>
        <w:tc>
          <w:tcPr>
            <w:cnfStyle w:val="001000000000"/>
            <w:tcW w:w="13040" w:type="dxa"/>
            <w:gridSpan w:val="5"/>
            <w:tcBorders>
              <w:top w:val="single" w:sz="18" w:space="0" w:color="auto"/>
              <w:left w:val="single" w:sz="18" w:space="0" w:color="auto"/>
              <w:bottom w:val="single" w:sz="18" w:space="0" w:color="auto"/>
              <w:right w:val="single" w:sz="18" w:space="0" w:color="auto"/>
            </w:tcBorders>
            <w:shd w:val="clear" w:color="auto" w:fill="FFFFFF" w:themeFill="background1"/>
          </w:tcPr>
          <w:p w:rsidR="00AE4B86" w:rsidRPr="00AE4B86" w:rsidRDefault="007454C4" w:rsidP="00974837">
            <w:pPr>
              <w:jc w:val="left"/>
              <w:rPr>
                <w:color w:val="auto"/>
              </w:rPr>
            </w:pPr>
            <w:r w:rsidRPr="0041218B">
              <w:rPr>
                <w:color w:val="auto"/>
                <w:sz w:val="32"/>
              </w:rPr>
              <w:t xml:space="preserve">Task:  </w:t>
            </w:r>
            <w:r w:rsidR="00974837">
              <w:rPr>
                <w:color w:val="auto"/>
                <w:sz w:val="32"/>
              </w:rPr>
              <w:t xml:space="preserve">You and a partner will create a segment for a radio show called </w:t>
            </w:r>
            <w:r w:rsidR="00974837">
              <w:rPr>
                <w:i/>
                <w:color w:val="auto"/>
                <w:sz w:val="32"/>
              </w:rPr>
              <w:t xml:space="preserve">The Human </w:t>
            </w:r>
            <w:r w:rsidR="00974837" w:rsidRPr="00974837">
              <w:rPr>
                <w:i/>
                <w:color w:val="auto"/>
                <w:sz w:val="32"/>
              </w:rPr>
              <w:t>Experience</w:t>
            </w:r>
            <w:r w:rsidR="00974837">
              <w:rPr>
                <w:color w:val="auto"/>
                <w:sz w:val="32"/>
              </w:rPr>
              <w:t xml:space="preserve">. This </w:t>
            </w:r>
            <w:r w:rsidR="00C81B3B" w:rsidRPr="0041218B">
              <w:rPr>
                <w:color w:val="auto"/>
                <w:sz w:val="32"/>
              </w:rPr>
              <w:t xml:space="preserve">podcast </w:t>
            </w:r>
            <w:r w:rsidR="00974837">
              <w:rPr>
                <w:color w:val="auto"/>
                <w:sz w:val="32"/>
              </w:rPr>
              <w:t>will</w:t>
            </w:r>
            <w:r w:rsidR="00C81B3B" w:rsidRPr="0041218B">
              <w:rPr>
                <w:color w:val="auto"/>
                <w:sz w:val="32"/>
              </w:rPr>
              <w:t xml:space="preserve"> </w:t>
            </w:r>
            <w:r w:rsidR="00974837" w:rsidRPr="0041218B">
              <w:rPr>
                <w:color w:val="auto"/>
                <w:sz w:val="32"/>
              </w:rPr>
              <w:t>reflect</w:t>
            </w:r>
            <w:r w:rsidR="00C81B3B" w:rsidRPr="0041218B">
              <w:rPr>
                <w:color w:val="auto"/>
                <w:sz w:val="32"/>
              </w:rPr>
              <w:t xml:space="preserve"> a</w:t>
            </w:r>
            <w:r w:rsidR="001618B7">
              <w:rPr>
                <w:color w:val="auto"/>
                <w:sz w:val="32"/>
              </w:rPr>
              <w:t xml:space="preserve"> logical</w:t>
            </w:r>
            <w:r w:rsidR="00C81B3B" w:rsidRPr="0041218B">
              <w:rPr>
                <w:color w:val="auto"/>
                <w:sz w:val="32"/>
              </w:rPr>
              <w:t xml:space="preserve"> universal wisdom</w:t>
            </w:r>
            <w:r w:rsidR="00662A7C">
              <w:rPr>
                <w:color w:val="auto"/>
                <w:sz w:val="32"/>
              </w:rPr>
              <w:t xml:space="preserve"> (life lesson)</w:t>
            </w:r>
            <w:r w:rsidR="00C81B3B" w:rsidRPr="0041218B">
              <w:rPr>
                <w:color w:val="auto"/>
                <w:sz w:val="32"/>
              </w:rPr>
              <w:t xml:space="preserve"> learned from Chris</w:t>
            </w:r>
            <w:r w:rsidR="00085498">
              <w:rPr>
                <w:color w:val="auto"/>
                <w:sz w:val="32"/>
              </w:rPr>
              <w:t>’</w:t>
            </w:r>
            <w:r w:rsidR="00C81B3B" w:rsidRPr="0041218B">
              <w:rPr>
                <w:color w:val="auto"/>
                <w:sz w:val="32"/>
              </w:rPr>
              <w:t xml:space="preserve"> </w:t>
            </w:r>
            <w:r w:rsidR="00662A7C">
              <w:rPr>
                <w:color w:val="auto"/>
                <w:sz w:val="32"/>
              </w:rPr>
              <w:t xml:space="preserve">journey </w:t>
            </w:r>
            <w:r w:rsidR="00662A7C" w:rsidRPr="0041218B">
              <w:rPr>
                <w:color w:val="auto"/>
                <w:sz w:val="32"/>
              </w:rPr>
              <w:t>that</w:t>
            </w:r>
            <w:r w:rsidR="00C81B3B" w:rsidRPr="0041218B">
              <w:rPr>
                <w:color w:val="auto"/>
                <w:sz w:val="32"/>
              </w:rPr>
              <w:t xml:space="preserve"> gives</w:t>
            </w:r>
            <w:r w:rsidR="001618B7">
              <w:rPr>
                <w:color w:val="auto"/>
                <w:sz w:val="32"/>
              </w:rPr>
              <w:t xml:space="preserve"> intellectual</w:t>
            </w:r>
            <w:r w:rsidR="00C81B3B" w:rsidRPr="0041218B">
              <w:rPr>
                <w:color w:val="auto"/>
                <w:sz w:val="32"/>
              </w:rPr>
              <w:t xml:space="preserve"> insight to the </w:t>
            </w:r>
            <w:r w:rsidR="00C81B3B" w:rsidRPr="0041218B">
              <w:rPr>
                <w:i/>
                <w:color w:val="auto"/>
                <w:sz w:val="32"/>
              </w:rPr>
              <w:t>human experience</w:t>
            </w:r>
            <w:r w:rsidR="00C81B3B">
              <w:rPr>
                <w:i/>
                <w:color w:val="auto"/>
              </w:rPr>
              <w:t>.</w:t>
            </w:r>
          </w:p>
        </w:tc>
      </w:tr>
      <w:tr w:rsidR="00C81B3B" w:rsidRPr="007454C4" w:rsidTr="00DF2FCE">
        <w:trPr>
          <w:trHeight w:val="1479"/>
        </w:trPr>
        <w:tc>
          <w:tcPr>
            <w:cnfStyle w:val="001000000000"/>
            <w:tcW w:w="13040" w:type="dxa"/>
            <w:gridSpan w:val="5"/>
            <w:tcBorders>
              <w:top w:val="single" w:sz="18" w:space="0" w:color="auto"/>
              <w:left w:val="single" w:sz="18" w:space="0" w:color="auto"/>
              <w:bottom w:val="single" w:sz="18" w:space="0" w:color="auto"/>
              <w:right w:val="single" w:sz="18" w:space="0" w:color="auto"/>
            </w:tcBorders>
            <w:shd w:val="clear" w:color="auto" w:fill="FFFFFF" w:themeFill="background1"/>
          </w:tcPr>
          <w:p w:rsidR="00C81B3B" w:rsidRDefault="00C81B3B">
            <w:pPr>
              <w:rPr>
                <w:i/>
                <w:color w:val="auto"/>
              </w:rPr>
            </w:pPr>
            <w:r w:rsidRPr="002D1F13">
              <w:rPr>
                <w:color w:val="auto"/>
                <w:sz w:val="28"/>
                <w:u w:val="single"/>
              </w:rPr>
              <w:t xml:space="preserve">First </w:t>
            </w:r>
            <w:r>
              <w:rPr>
                <w:color w:val="auto"/>
              </w:rPr>
              <w:t xml:space="preserve">- Write what you believe the life lesson of </w:t>
            </w:r>
            <w:r>
              <w:rPr>
                <w:i/>
                <w:color w:val="auto"/>
              </w:rPr>
              <w:t>Into the Wild.</w:t>
            </w:r>
          </w:p>
          <w:p w:rsidR="00F561E1" w:rsidRDefault="00F561E1">
            <w:pPr>
              <w:rPr>
                <w:i/>
                <w:color w:val="auto"/>
              </w:rPr>
            </w:pPr>
          </w:p>
          <w:p w:rsidR="00C81B3B" w:rsidRPr="007454C4" w:rsidRDefault="00C81B3B" w:rsidP="007454C4">
            <w:pPr>
              <w:spacing w:line="360" w:lineRule="auto"/>
            </w:pPr>
            <w:r>
              <w:rPr>
                <w:i/>
                <w:color w:val="auto"/>
              </w:rPr>
              <w:t>Lesson</w:t>
            </w:r>
            <w:r w:rsidRPr="00662A7C">
              <w:rPr>
                <w:i/>
                <w:color w:val="auto"/>
                <w:u w:val="single"/>
              </w:rPr>
              <w:t>:_________________________________________________________________________________________________________________________________________________________________________________________________________________________________________________</w:t>
            </w:r>
            <w:r w:rsidR="00FE49A6" w:rsidRPr="00662A7C">
              <w:rPr>
                <w:i/>
                <w:color w:val="auto"/>
                <w:u w:val="single"/>
              </w:rPr>
              <w:t>_________________________________________________________________________________________________</w:t>
            </w:r>
            <w:r w:rsidR="004661C6" w:rsidRPr="00662A7C">
              <w:rPr>
                <w:i/>
                <w:color w:val="auto"/>
                <w:u w:val="single"/>
              </w:rPr>
              <w:t>_______</w:t>
            </w:r>
            <w:r w:rsidR="004661C6" w:rsidRPr="00662A7C">
              <w:rPr>
                <w:i/>
                <w:color w:val="auto"/>
                <w:u w:val="single"/>
              </w:rPr>
              <w:softHyphen/>
            </w:r>
            <w:r w:rsidR="004661C6" w:rsidRPr="00662A7C">
              <w:rPr>
                <w:i/>
                <w:color w:val="auto"/>
                <w:u w:val="single"/>
              </w:rPr>
              <w:softHyphen/>
            </w:r>
            <w:r w:rsidR="004661C6" w:rsidRPr="00662A7C">
              <w:rPr>
                <w:i/>
                <w:color w:val="auto"/>
                <w:u w:val="single"/>
              </w:rPr>
              <w:softHyphen/>
              <w:t>___</w:t>
            </w:r>
          </w:p>
        </w:tc>
      </w:tr>
      <w:tr w:rsidR="00C81B3B" w:rsidRPr="007454C4" w:rsidTr="00DF2FCE">
        <w:trPr>
          <w:cnfStyle w:val="000000100000"/>
          <w:trHeight w:val="4198"/>
        </w:trPr>
        <w:tc>
          <w:tcPr>
            <w:cnfStyle w:val="001000000000"/>
            <w:tcW w:w="13040" w:type="dxa"/>
            <w:gridSpan w:val="5"/>
            <w:tcBorders>
              <w:top w:val="single" w:sz="18" w:space="0" w:color="auto"/>
              <w:left w:val="single" w:sz="18" w:space="0" w:color="auto"/>
              <w:bottom w:val="single" w:sz="18" w:space="0" w:color="auto"/>
              <w:right w:val="single" w:sz="18" w:space="0" w:color="auto"/>
            </w:tcBorders>
            <w:shd w:val="clear" w:color="auto" w:fill="FFFFFF" w:themeFill="background1"/>
          </w:tcPr>
          <w:p w:rsidR="00C81B3B" w:rsidRPr="0041218B" w:rsidRDefault="00C81B3B" w:rsidP="0041218B">
            <w:pPr>
              <w:contextualSpacing/>
              <w:rPr>
                <w:color w:val="auto"/>
                <w:sz w:val="24"/>
                <w:szCs w:val="24"/>
              </w:rPr>
            </w:pPr>
            <w:r w:rsidRPr="00804C33">
              <w:rPr>
                <w:color w:val="auto"/>
                <w:sz w:val="28"/>
                <w:szCs w:val="24"/>
                <w:u w:val="single"/>
              </w:rPr>
              <w:t>Second</w:t>
            </w:r>
            <w:r w:rsidRPr="00804C33">
              <w:rPr>
                <w:color w:val="auto"/>
                <w:sz w:val="28"/>
                <w:szCs w:val="24"/>
              </w:rPr>
              <w:t xml:space="preserve"> </w:t>
            </w:r>
            <w:r w:rsidRPr="0041218B">
              <w:rPr>
                <w:color w:val="auto"/>
                <w:sz w:val="24"/>
                <w:szCs w:val="24"/>
              </w:rPr>
              <w:t xml:space="preserve">- Locate a minimum of 3 specific examples from the book that support the life lesson that you have chosen.  Write the examples and the page number next to the box.  </w:t>
            </w:r>
          </w:p>
          <w:p w:rsidR="00C81B3B" w:rsidRDefault="001C411C" w:rsidP="0041218B">
            <w:pPr>
              <w:spacing w:line="1200" w:lineRule="auto"/>
              <w:contextualSpacing/>
              <w:rPr>
                <w:color w:val="auto"/>
              </w:rPr>
            </w:pPr>
            <w:r w:rsidRPr="001C411C">
              <w:rPr>
                <w:noProof/>
                <w:sz w:val="32"/>
                <w:szCs w:val="24"/>
                <w:u w:val="single"/>
              </w:rPr>
              <w:pict>
                <v:rect id="_x0000_s1038" style="position:absolute;left:0;text-align:left;margin-left:12pt;margin-top:17.7pt;width:23.25pt;height:16.5pt;z-index:251670528">
                  <v:shadow on="t"/>
                </v:rect>
              </w:pict>
            </w:r>
          </w:p>
          <w:p w:rsidR="00C81B3B" w:rsidRDefault="001C411C" w:rsidP="0041218B">
            <w:pPr>
              <w:spacing w:line="1200" w:lineRule="auto"/>
              <w:contextualSpacing/>
              <w:rPr>
                <w:color w:val="auto"/>
              </w:rPr>
            </w:pPr>
            <w:r w:rsidRPr="001C411C">
              <w:rPr>
                <w:noProof/>
                <w:sz w:val="32"/>
                <w:szCs w:val="24"/>
                <w:u w:val="single"/>
              </w:rPr>
              <w:pict>
                <v:rect id="_x0000_s1040" style="position:absolute;left:0;text-align:left;margin-left:12pt;margin-top:60.15pt;width:23.25pt;height:16.5pt;z-index:251672576">
                  <v:shadow on="t"/>
                </v:rect>
              </w:pict>
            </w:r>
            <w:r w:rsidRPr="001C411C">
              <w:rPr>
                <w:noProof/>
                <w:sz w:val="32"/>
                <w:szCs w:val="24"/>
                <w:u w:val="single"/>
              </w:rPr>
              <w:pict>
                <v:rect id="_x0000_s1039" style="position:absolute;left:0;text-align:left;margin-left:12pt;margin-top:2.35pt;width:23.25pt;height:16.5pt;z-index:251671552">
                  <v:shadow on="t"/>
                </v:rect>
              </w:pict>
            </w:r>
          </w:p>
          <w:p w:rsidR="00FE49A6" w:rsidRPr="0041218B" w:rsidRDefault="00FE49A6" w:rsidP="0041218B">
            <w:pPr>
              <w:spacing w:line="1200" w:lineRule="auto"/>
              <w:contextualSpacing/>
              <w:rPr>
                <w:color w:val="auto"/>
              </w:rPr>
            </w:pPr>
          </w:p>
        </w:tc>
      </w:tr>
      <w:tr w:rsidR="00C81B3B" w:rsidRPr="007454C4" w:rsidTr="00DF2FCE">
        <w:trPr>
          <w:trHeight w:val="1404"/>
        </w:trPr>
        <w:tc>
          <w:tcPr>
            <w:cnfStyle w:val="001000000000"/>
            <w:tcW w:w="13040" w:type="dxa"/>
            <w:gridSpan w:val="5"/>
            <w:tcBorders>
              <w:top w:val="single" w:sz="18" w:space="0" w:color="auto"/>
              <w:left w:val="single" w:sz="18" w:space="0" w:color="auto"/>
              <w:bottom w:val="single" w:sz="18" w:space="0" w:color="auto"/>
              <w:right w:val="single" w:sz="18" w:space="0" w:color="auto"/>
            </w:tcBorders>
            <w:shd w:val="clear" w:color="auto" w:fill="FFFFFF" w:themeFill="background1"/>
          </w:tcPr>
          <w:p w:rsidR="00721C7D" w:rsidRDefault="00D238DF" w:rsidP="00721C7D">
            <w:pPr>
              <w:contextualSpacing/>
              <w:rPr>
                <w:color w:val="auto"/>
              </w:rPr>
            </w:pPr>
            <w:r>
              <w:rPr>
                <w:noProof/>
                <w:sz w:val="28"/>
                <w:u w:val="single"/>
              </w:rPr>
              <w:lastRenderedPageBreak/>
              <w:drawing>
                <wp:anchor distT="0" distB="0" distL="114300" distR="114300" simplePos="0" relativeHeight="251673600" behindDoc="0" locked="0" layoutInCell="1" allowOverlap="1">
                  <wp:simplePos x="0" y="0"/>
                  <wp:positionH relativeFrom="column">
                    <wp:posOffset>6738827</wp:posOffset>
                  </wp:positionH>
                  <wp:positionV relativeFrom="paragraph">
                    <wp:posOffset>-583698</wp:posOffset>
                  </wp:positionV>
                  <wp:extent cx="1894810" cy="1807535"/>
                  <wp:effectExtent l="19050" t="0" r="0" b="0"/>
                  <wp:wrapNone/>
                  <wp:docPr id="2" name="Picture 1" descr="chris-mccandless_hunting_lancastr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ris-mccandless_hunting_lancastria.jpg"/>
                          <pic:cNvPicPr/>
                        </pic:nvPicPr>
                        <pic:blipFill>
                          <a:blip r:embed="rId8" cstate="print">
                            <a:grayscl/>
                            <a:lum bright="35000" contrast="58000"/>
                          </a:blip>
                          <a:stretch>
                            <a:fillRect/>
                          </a:stretch>
                        </pic:blipFill>
                        <pic:spPr>
                          <a:xfrm>
                            <a:off x="0" y="0"/>
                            <a:ext cx="1894810" cy="1807535"/>
                          </a:xfrm>
                          <a:prstGeom prst="rect">
                            <a:avLst/>
                          </a:prstGeom>
                        </pic:spPr>
                      </pic:pic>
                    </a:graphicData>
                  </a:graphic>
                </wp:anchor>
              </w:drawing>
            </w:r>
            <w:r w:rsidR="00C81B3B" w:rsidRPr="00804C33">
              <w:rPr>
                <w:color w:val="auto"/>
                <w:sz w:val="28"/>
                <w:u w:val="single"/>
              </w:rPr>
              <w:t>Third</w:t>
            </w:r>
            <w:r w:rsidR="00C81B3B" w:rsidRPr="00804C33">
              <w:rPr>
                <w:color w:val="auto"/>
                <w:sz w:val="28"/>
              </w:rPr>
              <w:t xml:space="preserve"> </w:t>
            </w:r>
            <w:r w:rsidR="00C81B3B">
              <w:rPr>
                <w:color w:val="auto"/>
              </w:rPr>
              <w:t>–</w:t>
            </w:r>
            <w:r w:rsidR="00721C7D">
              <w:rPr>
                <w:color w:val="auto"/>
              </w:rPr>
              <w:t>Choose one of these characters or a literary person alluded to o interview in a 1-1:30 minute</w:t>
            </w:r>
          </w:p>
          <w:p w:rsidR="00C81B3B" w:rsidRDefault="00721C7D" w:rsidP="00721C7D">
            <w:pPr>
              <w:contextualSpacing/>
              <w:rPr>
                <w:color w:val="auto"/>
              </w:rPr>
            </w:pPr>
            <w:r>
              <w:rPr>
                <w:color w:val="auto"/>
              </w:rPr>
              <w:t xml:space="preserve"> podcast</w:t>
            </w:r>
            <w:r w:rsidR="00C81B3B">
              <w:rPr>
                <w:color w:val="auto"/>
              </w:rPr>
              <w:t>:</w:t>
            </w:r>
          </w:p>
          <w:p w:rsidR="00C81B3B" w:rsidRDefault="00C81B3B" w:rsidP="0038016A">
            <w:pPr>
              <w:tabs>
                <w:tab w:val="center" w:pos="4680"/>
              </w:tabs>
              <w:contextualSpacing/>
              <w:rPr>
                <w:color w:val="auto"/>
              </w:rPr>
            </w:pPr>
            <w:r>
              <w:rPr>
                <w:color w:val="auto"/>
              </w:rPr>
              <w:t xml:space="preserve">Chris McCandles </w:t>
            </w:r>
            <w:r w:rsidR="00A15558">
              <w:rPr>
                <w:color w:val="auto"/>
              </w:rPr>
              <w:tab/>
              <w:t>Carrine McCandless</w:t>
            </w:r>
          </w:p>
          <w:p w:rsidR="00C81B3B" w:rsidRDefault="00C81B3B" w:rsidP="0038016A">
            <w:pPr>
              <w:tabs>
                <w:tab w:val="left" w:pos="3825"/>
              </w:tabs>
              <w:contextualSpacing/>
              <w:rPr>
                <w:color w:val="auto"/>
              </w:rPr>
            </w:pPr>
            <w:r>
              <w:rPr>
                <w:color w:val="auto"/>
              </w:rPr>
              <w:t xml:space="preserve">Walt or Billie McCandless </w:t>
            </w:r>
            <w:r w:rsidR="00A15558">
              <w:rPr>
                <w:color w:val="auto"/>
              </w:rPr>
              <w:tab/>
              <w:t>Jon Krakauer</w:t>
            </w:r>
          </w:p>
          <w:p w:rsidR="00C81B3B" w:rsidRDefault="00C81B3B" w:rsidP="0038016A">
            <w:pPr>
              <w:tabs>
                <w:tab w:val="left" w:pos="3825"/>
              </w:tabs>
              <w:contextualSpacing/>
              <w:rPr>
                <w:color w:val="auto"/>
              </w:rPr>
            </w:pPr>
            <w:r>
              <w:rPr>
                <w:color w:val="auto"/>
              </w:rPr>
              <w:t xml:space="preserve">Wayne Westerberg </w:t>
            </w:r>
            <w:r w:rsidR="00A15558">
              <w:rPr>
                <w:color w:val="auto"/>
              </w:rPr>
              <w:tab/>
              <w:t>Ronald Franz</w:t>
            </w:r>
          </w:p>
          <w:p w:rsidR="00C81B3B" w:rsidRDefault="00C81B3B" w:rsidP="0038016A">
            <w:pPr>
              <w:tabs>
                <w:tab w:val="left" w:pos="3825"/>
              </w:tabs>
              <w:contextualSpacing/>
              <w:rPr>
                <w:color w:val="auto"/>
              </w:rPr>
            </w:pPr>
            <w:r>
              <w:rPr>
                <w:color w:val="auto"/>
              </w:rPr>
              <w:t>Jack London</w:t>
            </w:r>
            <w:r w:rsidR="00A15558">
              <w:rPr>
                <w:color w:val="auto"/>
              </w:rPr>
              <w:tab/>
              <w:t>Jan Bures</w:t>
            </w:r>
          </w:p>
          <w:p w:rsidR="0041218B" w:rsidRPr="0041218B" w:rsidRDefault="00C81B3B" w:rsidP="0038016A">
            <w:pPr>
              <w:contextualSpacing/>
              <w:rPr>
                <w:color w:val="auto"/>
              </w:rPr>
            </w:pPr>
            <w:r>
              <w:rPr>
                <w:color w:val="auto"/>
              </w:rPr>
              <w:t>Henry David Thoreau</w:t>
            </w:r>
            <w:r w:rsidR="00A15558">
              <w:rPr>
                <w:color w:val="auto"/>
              </w:rPr>
              <w:tab/>
              <w:t xml:space="preserve">                                 Ralph Waldo Emerson</w:t>
            </w:r>
          </w:p>
        </w:tc>
      </w:tr>
      <w:tr w:rsidR="0041218B" w:rsidRPr="007454C4" w:rsidTr="00DF2FCE">
        <w:trPr>
          <w:cnfStyle w:val="000000100000"/>
          <w:trHeight w:val="1138"/>
        </w:trPr>
        <w:tc>
          <w:tcPr>
            <w:cnfStyle w:val="001000000000"/>
            <w:tcW w:w="13040" w:type="dxa"/>
            <w:gridSpan w:val="5"/>
            <w:tcBorders>
              <w:top w:val="single" w:sz="18" w:space="0" w:color="auto"/>
              <w:left w:val="single" w:sz="18" w:space="0" w:color="auto"/>
              <w:bottom w:val="single" w:sz="18" w:space="0" w:color="auto"/>
              <w:right w:val="single" w:sz="18" w:space="0" w:color="auto"/>
            </w:tcBorders>
            <w:shd w:val="clear" w:color="auto" w:fill="FFFFFF" w:themeFill="background1"/>
          </w:tcPr>
          <w:p w:rsidR="00721C7D" w:rsidRDefault="0041218B" w:rsidP="00721C7D">
            <w:pPr>
              <w:rPr>
                <w:color w:val="auto"/>
              </w:rPr>
            </w:pPr>
            <w:r w:rsidRPr="002D1F13">
              <w:rPr>
                <w:color w:val="auto"/>
                <w:sz w:val="28"/>
                <w:u w:val="single"/>
              </w:rPr>
              <w:t>Fourth</w:t>
            </w:r>
            <w:r w:rsidRPr="002D1F13">
              <w:rPr>
                <w:color w:val="auto"/>
                <w:sz w:val="28"/>
              </w:rPr>
              <w:t xml:space="preserve"> </w:t>
            </w:r>
            <w:r w:rsidRPr="002D1F13">
              <w:rPr>
                <w:color w:val="auto"/>
              </w:rPr>
              <w:t xml:space="preserve">– </w:t>
            </w:r>
            <w:r w:rsidR="00721C7D">
              <w:rPr>
                <w:color w:val="auto"/>
              </w:rPr>
              <w:t xml:space="preserve">Generate 3-5 open ended questions that are relative to the life lesson pinpointed by the group.  Then, draft responses to the questions from the perspective of the person that your group selected.  These responses must support the life lesson using specific examples from the text.  </w:t>
            </w:r>
          </w:p>
          <w:p w:rsidR="00974837" w:rsidRDefault="0086393F" w:rsidP="0086393F">
            <w:pPr>
              <w:spacing w:line="480" w:lineRule="auto"/>
              <w:rPr>
                <w:color w:val="auto"/>
              </w:rPr>
            </w:pPr>
            <w:r>
              <w:rPr>
                <w:color w:val="auto"/>
              </w:rPr>
              <w:t>1.-</w:t>
            </w:r>
          </w:p>
          <w:p w:rsidR="0086393F" w:rsidRDefault="0086393F" w:rsidP="0086393F">
            <w:pPr>
              <w:spacing w:line="480" w:lineRule="auto"/>
              <w:rPr>
                <w:color w:val="auto"/>
              </w:rPr>
            </w:pPr>
            <w:r>
              <w:rPr>
                <w:color w:val="auto"/>
              </w:rPr>
              <w:t>2.-</w:t>
            </w:r>
          </w:p>
          <w:p w:rsidR="0086393F" w:rsidRDefault="0086393F" w:rsidP="0086393F">
            <w:pPr>
              <w:spacing w:line="480" w:lineRule="auto"/>
              <w:rPr>
                <w:color w:val="auto"/>
              </w:rPr>
            </w:pPr>
            <w:r>
              <w:rPr>
                <w:color w:val="auto"/>
              </w:rPr>
              <w:t>3.-</w:t>
            </w:r>
          </w:p>
          <w:p w:rsidR="0086393F" w:rsidRDefault="0086393F" w:rsidP="0086393F">
            <w:pPr>
              <w:spacing w:line="480" w:lineRule="auto"/>
              <w:rPr>
                <w:color w:val="auto"/>
              </w:rPr>
            </w:pPr>
            <w:r>
              <w:rPr>
                <w:color w:val="auto"/>
              </w:rPr>
              <w:t>4.-</w:t>
            </w:r>
          </w:p>
          <w:p w:rsidR="0086393F" w:rsidRDefault="0086393F" w:rsidP="0086393F">
            <w:pPr>
              <w:spacing w:line="480" w:lineRule="auto"/>
              <w:rPr>
                <w:color w:val="auto"/>
              </w:rPr>
            </w:pPr>
            <w:r>
              <w:rPr>
                <w:color w:val="auto"/>
              </w:rPr>
              <w:t>5.-</w:t>
            </w:r>
          </w:p>
          <w:p w:rsidR="0041218B" w:rsidRDefault="00974837" w:rsidP="00974837">
            <w:pPr>
              <w:rPr>
                <w:color w:val="auto"/>
              </w:rPr>
            </w:pPr>
            <w:r w:rsidRPr="00974837">
              <w:rPr>
                <w:color w:val="auto"/>
                <w:sz w:val="32"/>
                <w:u w:val="single"/>
              </w:rPr>
              <w:t>Fifth</w:t>
            </w:r>
            <w:r w:rsidRPr="00974837">
              <w:rPr>
                <w:color w:val="auto"/>
                <w:sz w:val="32"/>
              </w:rPr>
              <w:t xml:space="preserve"> </w:t>
            </w:r>
            <w:r>
              <w:rPr>
                <w:color w:val="auto"/>
              </w:rPr>
              <w:t xml:space="preserve">– Create a </w:t>
            </w:r>
            <w:r w:rsidR="00A641B6">
              <w:rPr>
                <w:color w:val="auto"/>
              </w:rPr>
              <w:t xml:space="preserve">script for the </w:t>
            </w:r>
            <w:r>
              <w:rPr>
                <w:color w:val="auto"/>
              </w:rPr>
              <w:t>radio podcast that will be broken down into the following order</w:t>
            </w:r>
            <w:r w:rsidR="00A641B6">
              <w:rPr>
                <w:color w:val="auto"/>
              </w:rPr>
              <w:t>:</w:t>
            </w:r>
          </w:p>
          <w:p w:rsidR="00974837" w:rsidRDefault="00974837" w:rsidP="00974837">
            <w:pPr>
              <w:rPr>
                <w:color w:val="auto"/>
              </w:rPr>
            </w:pPr>
          </w:p>
          <w:p w:rsidR="00967A58" w:rsidRPr="00967A58" w:rsidRDefault="001C411C" w:rsidP="00967A58">
            <w:pPr>
              <w:pStyle w:val="ListParagraph"/>
              <w:numPr>
                <w:ilvl w:val="0"/>
                <w:numId w:val="6"/>
              </w:numPr>
              <w:rPr>
                <w:sz w:val="24"/>
                <w:szCs w:val="24"/>
              </w:rPr>
            </w:pPr>
            <w:r w:rsidRPr="001C411C">
              <w:rPr>
                <w:noProof/>
                <w:sz w:val="28"/>
                <w:u w:val="single"/>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41" type="#_x0000_t13" style="position:absolute;left:0;text-align:left;margin-left:6pt;margin-top:.65pt;width:19.5pt;height:20.25pt;z-index:251674624" fillcolor="#4f81bd [3204]" strokecolor="#f2f2f2 [3041]" strokeweight="3pt">
                  <v:shadow on="t" type="perspective" color="#243f60 [1604]" opacity=".5" offset2="1pt"/>
                </v:shape>
              </w:pict>
            </w:r>
            <w:r w:rsidR="00967A58" w:rsidRPr="00967A58">
              <w:rPr>
                <w:color w:val="auto"/>
                <w:sz w:val="24"/>
                <w:szCs w:val="24"/>
              </w:rPr>
              <w:t>The host introduces the show; the character; and gives a brief description of the character’s life (don’t answer the questions here)</w:t>
            </w:r>
          </w:p>
          <w:p w:rsidR="00967A58" w:rsidRPr="00967A58" w:rsidRDefault="00967A58" w:rsidP="00967A58">
            <w:pPr>
              <w:pStyle w:val="ListParagraph"/>
              <w:numPr>
                <w:ilvl w:val="0"/>
                <w:numId w:val="6"/>
              </w:numPr>
              <w:rPr>
                <w:sz w:val="24"/>
                <w:szCs w:val="24"/>
              </w:rPr>
            </w:pPr>
          </w:p>
          <w:p w:rsidR="00967A58" w:rsidRPr="00967A58" w:rsidRDefault="001C411C" w:rsidP="00967A58">
            <w:pPr>
              <w:pStyle w:val="ListParagraph"/>
              <w:numPr>
                <w:ilvl w:val="0"/>
                <w:numId w:val="6"/>
              </w:numPr>
              <w:rPr>
                <w:sz w:val="24"/>
                <w:szCs w:val="24"/>
              </w:rPr>
            </w:pPr>
            <w:r w:rsidRPr="001C411C">
              <w:rPr>
                <w:noProof/>
                <w:sz w:val="24"/>
                <w:szCs w:val="24"/>
                <w:u w:val="single"/>
              </w:rPr>
              <w:pict>
                <v:shape id="_x0000_s1042" type="#_x0000_t13" style="position:absolute;left:0;text-align:left;margin-left:5.25pt;margin-top:3.75pt;width:19.5pt;height:20.25pt;z-index:251675648" fillcolor="#4f81bd [3204]" strokecolor="#f2f2f2 [3041]" strokeweight="3pt">
                  <v:shadow on="t" type="perspective" color="#243f60 [1604]" opacity=".5" offset2="1pt"/>
                </v:shape>
              </w:pict>
            </w:r>
            <w:r w:rsidR="00967A58" w:rsidRPr="00967A58">
              <w:rPr>
                <w:color w:val="auto"/>
                <w:sz w:val="24"/>
                <w:szCs w:val="24"/>
              </w:rPr>
              <w:t>The host interviews the guest character by asking the questions; the guest responds; and the host constructively interacts throughout the interview.</w:t>
            </w:r>
          </w:p>
          <w:p w:rsidR="00967A58" w:rsidRDefault="00967A58" w:rsidP="00967A58">
            <w:pPr>
              <w:rPr>
                <w:sz w:val="24"/>
                <w:szCs w:val="24"/>
              </w:rPr>
            </w:pPr>
          </w:p>
          <w:p w:rsidR="00967A58" w:rsidRPr="00967A58" w:rsidRDefault="001C411C" w:rsidP="00967A58">
            <w:pPr>
              <w:rPr>
                <w:sz w:val="24"/>
                <w:szCs w:val="24"/>
              </w:rPr>
            </w:pPr>
            <w:r w:rsidRPr="001C411C">
              <w:rPr>
                <w:noProof/>
              </w:rPr>
              <w:pict>
                <v:shape id="_x0000_s1043" type="#_x0000_t13" style="position:absolute;left:0;text-align:left;margin-left:5.25pt;margin-top:12.05pt;width:19.5pt;height:20.25pt;z-index:251676672" fillcolor="#4f81bd [3204]" strokecolor="#f2f2f2 [3041]" strokeweight="3pt">
                  <v:shadow on="t" type="perspective" color="#243f60 [1604]" opacity=".5" offset2="1pt"/>
                </v:shape>
              </w:pict>
            </w:r>
          </w:p>
          <w:p w:rsidR="00AA34B5" w:rsidRDefault="00967A58" w:rsidP="00967A58">
            <w:pPr>
              <w:tabs>
                <w:tab w:val="left" w:pos="735"/>
              </w:tabs>
              <w:ind w:left="720"/>
              <w:rPr>
                <w:color w:val="auto"/>
                <w:sz w:val="24"/>
                <w:szCs w:val="24"/>
              </w:rPr>
            </w:pPr>
            <w:r w:rsidRPr="00967A58">
              <w:rPr>
                <w:color w:val="auto"/>
                <w:sz w:val="24"/>
                <w:szCs w:val="24"/>
              </w:rPr>
              <w:t>The host summarizes the life lesson; offers a modern application of the lesson to its listeners; and concludes the show.</w:t>
            </w:r>
          </w:p>
          <w:p w:rsidR="00045045" w:rsidRDefault="00045045" w:rsidP="00967A58">
            <w:pPr>
              <w:tabs>
                <w:tab w:val="left" w:pos="735"/>
              </w:tabs>
              <w:ind w:left="720"/>
              <w:rPr>
                <w:color w:val="auto"/>
                <w:sz w:val="24"/>
                <w:szCs w:val="24"/>
              </w:rPr>
            </w:pPr>
          </w:p>
          <w:p w:rsidR="00974837" w:rsidRDefault="00974837" w:rsidP="00045045">
            <w:pPr>
              <w:tabs>
                <w:tab w:val="left" w:pos="735"/>
              </w:tabs>
              <w:rPr>
                <w:color w:val="auto"/>
                <w:sz w:val="24"/>
                <w:szCs w:val="24"/>
              </w:rPr>
            </w:pPr>
          </w:p>
          <w:p w:rsidR="00045045" w:rsidRPr="00974837" w:rsidRDefault="009D3C99" w:rsidP="009D3C99">
            <w:pPr>
              <w:tabs>
                <w:tab w:val="left" w:pos="735"/>
              </w:tabs>
            </w:pPr>
            <w:r>
              <w:rPr>
                <w:color w:val="auto"/>
                <w:sz w:val="36"/>
                <w:szCs w:val="24"/>
                <w:u w:val="single"/>
              </w:rPr>
              <w:lastRenderedPageBreak/>
              <w:t>Adding some jazz!</w:t>
            </w:r>
            <w:r w:rsidR="00045045" w:rsidRPr="00045045">
              <w:rPr>
                <w:color w:val="auto"/>
                <w:sz w:val="36"/>
                <w:szCs w:val="24"/>
              </w:rPr>
              <w:t xml:space="preserve">  </w:t>
            </w:r>
            <w:r w:rsidR="00045045">
              <w:rPr>
                <w:color w:val="auto"/>
                <w:sz w:val="24"/>
                <w:szCs w:val="24"/>
              </w:rPr>
              <w:t xml:space="preserve">You will not be graded on this, but if you wish to add copyright free music before the introduction and in the closing of the video please feel free to check out </w:t>
            </w:r>
            <w:hyperlink r:id="rId9" w:history="1">
              <w:r w:rsidR="00045045" w:rsidRPr="002C3D84">
                <w:rPr>
                  <w:rStyle w:val="Hyperlink"/>
                  <w:sz w:val="24"/>
                  <w:szCs w:val="24"/>
                </w:rPr>
                <w:t>www.freeplaymusic.com</w:t>
              </w:r>
            </w:hyperlink>
            <w:r w:rsidR="003A1605">
              <w:rPr>
                <w:color w:val="auto"/>
                <w:sz w:val="24"/>
                <w:szCs w:val="24"/>
              </w:rPr>
              <w:t xml:space="preserve">. </w:t>
            </w:r>
            <w:r w:rsidR="00045045">
              <w:rPr>
                <w:color w:val="auto"/>
                <w:sz w:val="24"/>
                <w:szCs w:val="24"/>
              </w:rPr>
              <w:t xml:space="preserve">Here you will find a plethora of free music that you can use to spice up your podcast.  Keep in mind though, that the music should be appropriate to the tone, mood, and characters in the show. </w:t>
            </w:r>
          </w:p>
        </w:tc>
      </w:tr>
      <w:tr w:rsidR="007454C4" w:rsidTr="00DF2FCE">
        <w:trPr>
          <w:trHeight w:val="264"/>
        </w:trPr>
        <w:tc>
          <w:tcPr>
            <w:cnfStyle w:val="001000000000"/>
            <w:tcW w:w="13040" w:type="dxa"/>
            <w:gridSpan w:val="5"/>
            <w:tcBorders>
              <w:top w:val="single" w:sz="18" w:space="0" w:color="auto"/>
              <w:left w:val="single" w:sz="18" w:space="0" w:color="auto"/>
              <w:right w:val="single" w:sz="18" w:space="0" w:color="auto"/>
            </w:tcBorders>
          </w:tcPr>
          <w:p w:rsidR="007454C4" w:rsidRDefault="00A15558" w:rsidP="00F561E1">
            <w:pPr>
              <w:tabs>
                <w:tab w:val="left" w:pos="3690"/>
                <w:tab w:val="center" w:pos="4680"/>
                <w:tab w:val="left" w:pos="6885"/>
              </w:tabs>
            </w:pPr>
            <w:r>
              <w:lastRenderedPageBreak/>
              <w:t xml:space="preserve">                                                        </w:t>
            </w:r>
            <w:r w:rsidR="0038016A">
              <w:t xml:space="preserve">   </w:t>
            </w:r>
            <w:r>
              <w:t xml:space="preserve">   Absent</w:t>
            </w:r>
            <w:r>
              <w:tab/>
              <w:t xml:space="preserve">   </w:t>
            </w:r>
            <w:r w:rsidR="00F561E1">
              <w:t xml:space="preserve">0-3    </w:t>
            </w:r>
            <w:r>
              <w:t xml:space="preserve">                </w:t>
            </w:r>
            <w:r w:rsidR="0038016A">
              <w:t xml:space="preserve">       </w:t>
            </w:r>
            <w:r>
              <w:t xml:space="preserve"> Poor   </w:t>
            </w:r>
            <w:r w:rsidR="00F561E1">
              <w:t>4-5</w:t>
            </w:r>
            <w:r>
              <w:t xml:space="preserve">                 </w:t>
            </w:r>
            <w:r w:rsidR="0038016A">
              <w:t xml:space="preserve">                    </w:t>
            </w:r>
            <w:r>
              <w:t xml:space="preserve">Average    </w:t>
            </w:r>
            <w:r w:rsidR="00F561E1">
              <w:t>6-8</w:t>
            </w:r>
            <w:r>
              <w:t xml:space="preserve">                 </w:t>
            </w:r>
            <w:r w:rsidR="0038016A">
              <w:t xml:space="preserve">        </w:t>
            </w:r>
            <w:r>
              <w:t>Excellent</w:t>
            </w:r>
            <w:r w:rsidR="00F561E1">
              <w:t xml:space="preserve"> 9-1</w:t>
            </w:r>
            <w:r w:rsidR="0038016A">
              <w:t>0</w:t>
            </w:r>
          </w:p>
        </w:tc>
      </w:tr>
      <w:tr w:rsidR="003A1605" w:rsidTr="00DF2FCE">
        <w:trPr>
          <w:cnfStyle w:val="000000100000"/>
          <w:trHeight w:val="284"/>
        </w:trPr>
        <w:tc>
          <w:tcPr>
            <w:cnfStyle w:val="001000000000"/>
            <w:tcW w:w="2633" w:type="dxa"/>
            <w:tcBorders>
              <w:top w:val="nil"/>
              <w:left w:val="single" w:sz="18" w:space="0" w:color="auto"/>
              <w:bottom w:val="single" w:sz="18" w:space="0" w:color="auto"/>
              <w:right w:val="single" w:sz="18" w:space="0" w:color="auto"/>
            </w:tcBorders>
            <w:shd w:val="clear" w:color="auto" w:fill="FFFFFF" w:themeFill="background1"/>
          </w:tcPr>
          <w:p w:rsidR="00AE4B86" w:rsidRPr="0041218B" w:rsidRDefault="00AE4B86">
            <w:pPr>
              <w:rPr>
                <w:color w:val="auto"/>
              </w:rPr>
            </w:pPr>
            <w:r w:rsidRPr="0041218B">
              <w:rPr>
                <w:color w:val="auto"/>
              </w:rPr>
              <w:t>Introduction:</w:t>
            </w:r>
          </w:p>
        </w:tc>
        <w:tc>
          <w:tcPr>
            <w:tcW w:w="2495" w:type="dxa"/>
            <w:tcBorders>
              <w:top w:val="single" w:sz="18" w:space="0" w:color="auto"/>
              <w:left w:val="single" w:sz="18" w:space="0" w:color="auto"/>
              <w:bottom w:val="single" w:sz="18" w:space="0" w:color="auto"/>
              <w:right w:val="single" w:sz="18" w:space="0" w:color="auto"/>
            </w:tcBorders>
          </w:tcPr>
          <w:p w:rsidR="00AE4B86" w:rsidRDefault="00A15558" w:rsidP="003F3362">
            <w:pPr>
              <w:jc w:val="left"/>
              <w:cnfStyle w:val="000000100000"/>
              <w:rPr>
                <w:b/>
                <w:sz w:val="24"/>
                <w:szCs w:val="24"/>
              </w:rPr>
            </w:pPr>
            <w:r w:rsidRPr="004D64C8">
              <w:rPr>
                <w:b/>
                <w:sz w:val="24"/>
                <w:szCs w:val="24"/>
              </w:rPr>
              <w:t xml:space="preserve">There is missing criteria from the poor example so much that it leaves the reader confused and lacking direction.  </w:t>
            </w:r>
          </w:p>
          <w:p w:rsidR="009B08E4" w:rsidRPr="004D64C8" w:rsidRDefault="001C411C" w:rsidP="003F3362">
            <w:pPr>
              <w:jc w:val="left"/>
              <w:cnfStyle w:val="000000100000"/>
              <w:rPr>
                <w:b/>
                <w:sz w:val="24"/>
                <w:szCs w:val="24"/>
              </w:rPr>
            </w:pPr>
            <w:r>
              <w:rPr>
                <w:b/>
                <w:noProof/>
                <w:sz w:val="24"/>
                <w:szCs w:val="24"/>
              </w:rPr>
              <w:pict>
                <v:rect id="_x0000_s1026" style="position:absolute;margin-left:89.9pt;margin-top:25.4pt;width:23.25pt;height:16.5pt;z-index:251658240">
                  <v:shadow on="t"/>
                </v:rect>
              </w:pict>
            </w:r>
          </w:p>
        </w:tc>
        <w:tc>
          <w:tcPr>
            <w:tcW w:w="2701" w:type="dxa"/>
            <w:tcBorders>
              <w:top w:val="single" w:sz="18" w:space="0" w:color="auto"/>
              <w:left w:val="single" w:sz="18" w:space="0" w:color="auto"/>
              <w:bottom w:val="single" w:sz="18" w:space="0" w:color="auto"/>
              <w:right w:val="single" w:sz="18" w:space="0" w:color="auto"/>
            </w:tcBorders>
          </w:tcPr>
          <w:p w:rsidR="00107BF8" w:rsidRDefault="003A1605" w:rsidP="003F3362">
            <w:pPr>
              <w:jc w:val="left"/>
              <w:cnfStyle w:val="000000100000"/>
              <w:rPr>
                <w:b/>
                <w:bCs/>
                <w:sz w:val="24"/>
                <w:szCs w:val="24"/>
              </w:rPr>
            </w:pPr>
            <w:r>
              <w:rPr>
                <w:b/>
                <w:bCs/>
                <w:sz w:val="24"/>
                <w:szCs w:val="24"/>
              </w:rPr>
              <w:t xml:space="preserve">Interviewee’s </w:t>
            </w:r>
            <w:r w:rsidR="00A15558" w:rsidRPr="004D64C8">
              <w:rPr>
                <w:b/>
                <w:bCs/>
                <w:sz w:val="24"/>
                <w:szCs w:val="24"/>
              </w:rPr>
              <w:t>name is clearly stated</w:t>
            </w:r>
            <w:r>
              <w:rPr>
                <w:b/>
                <w:bCs/>
                <w:sz w:val="24"/>
                <w:szCs w:val="24"/>
              </w:rPr>
              <w:t xml:space="preserve"> and</w:t>
            </w:r>
            <w:r w:rsidR="00A15558" w:rsidRPr="004D64C8">
              <w:rPr>
                <w:b/>
                <w:bCs/>
                <w:sz w:val="24"/>
                <w:szCs w:val="24"/>
              </w:rPr>
              <w:t xml:space="preserve"> is briefly described</w:t>
            </w:r>
            <w:r>
              <w:rPr>
                <w:b/>
                <w:bCs/>
                <w:sz w:val="24"/>
                <w:szCs w:val="24"/>
              </w:rPr>
              <w:t>.</w:t>
            </w:r>
            <w:r w:rsidR="00A15558" w:rsidRPr="004D64C8">
              <w:rPr>
                <w:b/>
                <w:bCs/>
                <w:sz w:val="24"/>
                <w:szCs w:val="24"/>
              </w:rPr>
              <w:t xml:space="preserve"> </w:t>
            </w:r>
            <w:r>
              <w:rPr>
                <w:b/>
                <w:bCs/>
                <w:sz w:val="24"/>
                <w:szCs w:val="24"/>
              </w:rPr>
              <w:t>T</w:t>
            </w:r>
            <w:r w:rsidR="00A15558" w:rsidRPr="004D64C8">
              <w:rPr>
                <w:b/>
                <w:bCs/>
                <w:sz w:val="24"/>
                <w:szCs w:val="24"/>
              </w:rPr>
              <w:t xml:space="preserve">he life lesson is clearly stated.  </w:t>
            </w:r>
          </w:p>
          <w:p w:rsidR="004D64C8" w:rsidRPr="004D64C8" w:rsidRDefault="004D64C8" w:rsidP="003F3362">
            <w:pPr>
              <w:jc w:val="left"/>
              <w:cnfStyle w:val="000000100000"/>
              <w:rPr>
                <w:b/>
                <w:bCs/>
                <w:sz w:val="24"/>
                <w:szCs w:val="24"/>
              </w:rPr>
            </w:pPr>
          </w:p>
          <w:p w:rsidR="00BE482A" w:rsidRPr="004D64C8" w:rsidRDefault="001C411C" w:rsidP="003F3362">
            <w:pPr>
              <w:jc w:val="left"/>
              <w:cnfStyle w:val="000000100000"/>
              <w:rPr>
                <w:b/>
                <w:bCs/>
                <w:sz w:val="24"/>
                <w:szCs w:val="24"/>
              </w:rPr>
            </w:pPr>
            <w:r>
              <w:rPr>
                <w:b/>
                <w:bCs/>
                <w:noProof/>
                <w:sz w:val="24"/>
                <w:szCs w:val="24"/>
              </w:rPr>
              <w:pict>
                <v:rect id="_x0000_s1027" style="position:absolute;margin-left:106.3pt;margin-top:40.05pt;width:23.25pt;height:16.5pt;z-index:251659264">
                  <v:shadow on="t"/>
                </v:rect>
              </w:pict>
            </w:r>
          </w:p>
        </w:tc>
        <w:tc>
          <w:tcPr>
            <w:tcW w:w="2591" w:type="dxa"/>
            <w:tcBorders>
              <w:top w:val="single" w:sz="18" w:space="0" w:color="auto"/>
              <w:left w:val="single" w:sz="18" w:space="0" w:color="auto"/>
              <w:bottom w:val="single" w:sz="18" w:space="0" w:color="auto"/>
              <w:right w:val="single" w:sz="18" w:space="0" w:color="auto"/>
            </w:tcBorders>
          </w:tcPr>
          <w:p w:rsidR="00AE4B86" w:rsidRPr="004D64C8" w:rsidRDefault="001C411C" w:rsidP="009B08E4">
            <w:pPr>
              <w:jc w:val="left"/>
              <w:cnfStyle w:val="000000100000"/>
              <w:rPr>
                <w:b/>
                <w:bCs/>
                <w:sz w:val="24"/>
                <w:szCs w:val="24"/>
              </w:rPr>
            </w:pPr>
            <w:r>
              <w:rPr>
                <w:b/>
                <w:bCs/>
                <w:noProof/>
                <w:sz w:val="24"/>
                <w:szCs w:val="24"/>
              </w:rPr>
              <w:pict>
                <v:rect id="_x0000_s1028" style="position:absolute;margin-left:98.6pt;margin-top:113.3pt;width:23.25pt;height:16.5pt;z-index:251660288;mso-position-horizontal-relative:text;mso-position-vertical-relative:text">
                  <v:shadow on="t"/>
                </v:rect>
              </w:pict>
            </w:r>
            <w:r w:rsidR="009B08E4">
              <w:rPr>
                <w:b/>
                <w:bCs/>
                <w:sz w:val="24"/>
                <w:szCs w:val="24"/>
              </w:rPr>
              <w:t>All previous criteria are exceeded by stating a life lesson that is not cliché and accurate description of the character is given</w:t>
            </w:r>
            <w:r w:rsidR="003F3362" w:rsidRPr="004D64C8">
              <w:rPr>
                <w:b/>
                <w:bCs/>
                <w:sz w:val="24"/>
                <w:szCs w:val="24"/>
              </w:rPr>
              <w:t xml:space="preserve"> </w:t>
            </w:r>
          </w:p>
        </w:tc>
        <w:tc>
          <w:tcPr>
            <w:tcW w:w="2620" w:type="dxa"/>
            <w:tcBorders>
              <w:top w:val="single" w:sz="18" w:space="0" w:color="auto"/>
              <w:left w:val="single" w:sz="18" w:space="0" w:color="auto"/>
              <w:bottom w:val="single" w:sz="18" w:space="0" w:color="auto"/>
              <w:right w:val="single" w:sz="18" w:space="0" w:color="auto"/>
            </w:tcBorders>
          </w:tcPr>
          <w:p w:rsidR="00AE4B86" w:rsidRPr="004D64C8" w:rsidRDefault="001C411C" w:rsidP="003F3362">
            <w:pPr>
              <w:jc w:val="left"/>
              <w:cnfStyle w:val="000000100000"/>
              <w:rPr>
                <w:b/>
                <w:bCs/>
                <w:sz w:val="24"/>
                <w:szCs w:val="24"/>
              </w:rPr>
            </w:pPr>
            <w:r>
              <w:rPr>
                <w:b/>
                <w:bCs/>
                <w:noProof/>
                <w:sz w:val="24"/>
                <w:szCs w:val="24"/>
              </w:rPr>
              <w:pict>
                <v:rect id="_x0000_s1029" style="position:absolute;margin-left:99.3pt;margin-top:113.3pt;width:23.25pt;height:16.5pt;z-index:251661312;mso-position-horizontal-relative:text;mso-position-vertical-relative:text">
                  <v:shadow on="t"/>
                </v:rect>
              </w:pict>
            </w:r>
            <w:r w:rsidR="00A15558" w:rsidRPr="004D64C8">
              <w:rPr>
                <w:b/>
                <w:bCs/>
                <w:sz w:val="24"/>
                <w:szCs w:val="24"/>
              </w:rPr>
              <w:t xml:space="preserve">The </w:t>
            </w:r>
            <w:r w:rsidR="003F3362" w:rsidRPr="004D64C8">
              <w:rPr>
                <w:b/>
                <w:bCs/>
                <w:sz w:val="24"/>
                <w:szCs w:val="24"/>
              </w:rPr>
              <w:t xml:space="preserve">average </w:t>
            </w:r>
            <w:r w:rsidR="009B08E4" w:rsidRPr="004D64C8">
              <w:rPr>
                <w:b/>
                <w:bCs/>
                <w:sz w:val="24"/>
                <w:szCs w:val="24"/>
              </w:rPr>
              <w:t>criteria are</w:t>
            </w:r>
            <w:r w:rsidR="003F3362" w:rsidRPr="004D64C8">
              <w:rPr>
                <w:b/>
                <w:bCs/>
                <w:sz w:val="24"/>
                <w:szCs w:val="24"/>
              </w:rPr>
              <w:t xml:space="preserve"> clearly exceeded by intellectually stating a life lesson that gives insight into the human experience</w:t>
            </w:r>
            <w:r w:rsidR="009B08E4">
              <w:rPr>
                <w:b/>
                <w:bCs/>
                <w:sz w:val="24"/>
                <w:szCs w:val="24"/>
              </w:rPr>
              <w:t xml:space="preserve"> and insightfully describing the character being interviewed</w:t>
            </w:r>
            <w:r w:rsidR="003F3362" w:rsidRPr="004D64C8">
              <w:rPr>
                <w:b/>
                <w:bCs/>
                <w:sz w:val="24"/>
                <w:szCs w:val="24"/>
              </w:rPr>
              <w:t xml:space="preserve">.  </w:t>
            </w:r>
          </w:p>
        </w:tc>
      </w:tr>
      <w:tr w:rsidR="003A1605" w:rsidTr="00DF2FCE">
        <w:trPr>
          <w:trHeight w:val="284"/>
        </w:trPr>
        <w:tc>
          <w:tcPr>
            <w:cnfStyle w:val="001000000000"/>
            <w:tcW w:w="2633" w:type="dxa"/>
            <w:tcBorders>
              <w:top w:val="single" w:sz="18" w:space="0" w:color="auto"/>
              <w:left w:val="single" w:sz="18" w:space="0" w:color="auto"/>
              <w:bottom w:val="single" w:sz="18" w:space="0" w:color="auto"/>
              <w:right w:val="single" w:sz="18" w:space="0" w:color="auto"/>
            </w:tcBorders>
            <w:shd w:val="clear" w:color="auto" w:fill="FFFFFF" w:themeFill="background1"/>
          </w:tcPr>
          <w:p w:rsidR="00AE4B86" w:rsidRPr="0041218B" w:rsidRDefault="003A1605">
            <w:pPr>
              <w:rPr>
                <w:color w:val="auto"/>
              </w:rPr>
            </w:pPr>
            <w:r>
              <w:rPr>
                <w:color w:val="auto"/>
              </w:rPr>
              <w:t>Interview</w:t>
            </w:r>
            <w:r w:rsidR="00AE4B86" w:rsidRPr="0041218B">
              <w:rPr>
                <w:color w:val="auto"/>
              </w:rPr>
              <w:t>:</w:t>
            </w:r>
          </w:p>
        </w:tc>
        <w:tc>
          <w:tcPr>
            <w:tcW w:w="2495" w:type="dxa"/>
            <w:tcBorders>
              <w:top w:val="single" w:sz="18" w:space="0" w:color="auto"/>
              <w:left w:val="single" w:sz="18" w:space="0" w:color="auto"/>
              <w:bottom w:val="single" w:sz="18" w:space="0" w:color="auto"/>
              <w:right w:val="single" w:sz="18" w:space="0" w:color="auto"/>
            </w:tcBorders>
          </w:tcPr>
          <w:p w:rsidR="00AE4B86" w:rsidRPr="004D64C8" w:rsidRDefault="001C411C" w:rsidP="003F3362">
            <w:pPr>
              <w:jc w:val="left"/>
              <w:cnfStyle w:val="000000000000"/>
              <w:rPr>
                <w:b/>
                <w:bCs/>
                <w:sz w:val="24"/>
                <w:szCs w:val="24"/>
              </w:rPr>
            </w:pPr>
            <w:r>
              <w:rPr>
                <w:b/>
                <w:bCs/>
                <w:noProof/>
                <w:sz w:val="24"/>
                <w:szCs w:val="24"/>
              </w:rPr>
              <w:pict>
                <v:rect id="_x0000_s1030" style="position:absolute;margin-left:89.9pt;margin-top:84.95pt;width:23.25pt;height:16.5pt;z-index:251662336;mso-position-horizontal-relative:text;mso-position-vertical-relative:text">
                  <v:shadow on="t"/>
                </v:rect>
              </w:pict>
            </w:r>
            <w:r w:rsidR="00A15558" w:rsidRPr="004D64C8">
              <w:rPr>
                <w:b/>
                <w:bCs/>
                <w:sz w:val="24"/>
                <w:szCs w:val="24"/>
              </w:rPr>
              <w:t xml:space="preserve">There is missing evidence from the book to support the life lesson.  </w:t>
            </w:r>
          </w:p>
        </w:tc>
        <w:tc>
          <w:tcPr>
            <w:tcW w:w="2701" w:type="dxa"/>
            <w:tcBorders>
              <w:top w:val="single" w:sz="18" w:space="0" w:color="auto"/>
              <w:left w:val="single" w:sz="18" w:space="0" w:color="auto"/>
              <w:bottom w:val="single" w:sz="18" w:space="0" w:color="auto"/>
              <w:right w:val="single" w:sz="18" w:space="0" w:color="auto"/>
            </w:tcBorders>
          </w:tcPr>
          <w:p w:rsidR="00AE4B86" w:rsidRPr="004D64C8" w:rsidRDefault="001C411C" w:rsidP="00AA34B5">
            <w:pPr>
              <w:jc w:val="left"/>
              <w:cnfStyle w:val="000000000000"/>
              <w:rPr>
                <w:b/>
                <w:bCs/>
                <w:sz w:val="24"/>
                <w:szCs w:val="24"/>
              </w:rPr>
            </w:pPr>
            <w:r>
              <w:rPr>
                <w:b/>
                <w:bCs/>
                <w:noProof/>
                <w:sz w:val="24"/>
                <w:szCs w:val="24"/>
              </w:rPr>
              <w:pict>
                <v:rect id="_x0000_s1031" style="position:absolute;margin-left:106.3pt;margin-top:84.95pt;width:23.25pt;height:16.5pt;z-index:251663360;mso-position-horizontal-relative:text;mso-position-vertical-relative:text">
                  <v:shadow on="t"/>
                </v:rect>
              </w:pict>
            </w:r>
            <w:r w:rsidR="00A15558" w:rsidRPr="004D64C8">
              <w:rPr>
                <w:b/>
                <w:bCs/>
                <w:sz w:val="24"/>
                <w:szCs w:val="24"/>
              </w:rPr>
              <w:t xml:space="preserve">The </w:t>
            </w:r>
            <w:r w:rsidR="00AA34B5" w:rsidRPr="004D64C8">
              <w:rPr>
                <w:b/>
                <w:bCs/>
                <w:sz w:val="24"/>
                <w:szCs w:val="24"/>
              </w:rPr>
              <w:t>interview</w:t>
            </w:r>
            <w:r w:rsidR="00A15558" w:rsidRPr="004D64C8">
              <w:rPr>
                <w:b/>
                <w:bCs/>
                <w:sz w:val="24"/>
                <w:szCs w:val="24"/>
              </w:rPr>
              <w:t xml:space="preserve"> identifies 3 specific examples that support the life lesson. </w:t>
            </w:r>
          </w:p>
        </w:tc>
        <w:tc>
          <w:tcPr>
            <w:tcW w:w="2591" w:type="dxa"/>
            <w:tcBorders>
              <w:top w:val="single" w:sz="18" w:space="0" w:color="auto"/>
              <w:left w:val="single" w:sz="18" w:space="0" w:color="auto"/>
              <w:bottom w:val="single" w:sz="18" w:space="0" w:color="auto"/>
              <w:right w:val="single" w:sz="18" w:space="0" w:color="auto"/>
            </w:tcBorders>
          </w:tcPr>
          <w:p w:rsidR="00887811" w:rsidRPr="004D64C8" w:rsidRDefault="001C411C" w:rsidP="003F3362">
            <w:pPr>
              <w:jc w:val="left"/>
              <w:cnfStyle w:val="000000000000"/>
              <w:rPr>
                <w:b/>
                <w:bCs/>
                <w:sz w:val="24"/>
                <w:szCs w:val="24"/>
              </w:rPr>
            </w:pPr>
            <w:r>
              <w:rPr>
                <w:b/>
                <w:bCs/>
                <w:noProof/>
                <w:sz w:val="24"/>
                <w:szCs w:val="24"/>
              </w:rPr>
              <w:pict>
                <v:rect id="_x0000_s1032" style="position:absolute;margin-left:98.6pt;margin-top:84.95pt;width:23.25pt;height:16.5pt;z-index:251664384;mso-position-horizontal-relative:text;mso-position-vertical-relative:text">
                  <v:shadow on="t"/>
                </v:rect>
              </w:pict>
            </w:r>
            <w:r w:rsidR="003F3362" w:rsidRPr="004D64C8">
              <w:rPr>
                <w:b/>
                <w:bCs/>
                <w:sz w:val="24"/>
                <w:szCs w:val="24"/>
              </w:rPr>
              <w:t xml:space="preserve">The </w:t>
            </w:r>
            <w:r w:rsidR="00AA34B5" w:rsidRPr="004D64C8">
              <w:rPr>
                <w:b/>
                <w:bCs/>
                <w:sz w:val="24"/>
                <w:szCs w:val="24"/>
              </w:rPr>
              <w:t>interview</w:t>
            </w:r>
            <w:r w:rsidR="003F3362" w:rsidRPr="004D64C8">
              <w:rPr>
                <w:b/>
                <w:bCs/>
                <w:sz w:val="24"/>
                <w:szCs w:val="24"/>
              </w:rPr>
              <w:t xml:space="preserve"> exceeds the poor criteria by finding intelligent examples that </w:t>
            </w:r>
            <w:r w:rsidR="000936BA">
              <w:rPr>
                <w:b/>
                <w:bCs/>
                <w:sz w:val="24"/>
                <w:szCs w:val="24"/>
              </w:rPr>
              <w:t xml:space="preserve">articulated to </w:t>
            </w:r>
            <w:r w:rsidR="003F3362" w:rsidRPr="004D64C8">
              <w:rPr>
                <w:b/>
                <w:bCs/>
                <w:sz w:val="24"/>
                <w:szCs w:val="24"/>
              </w:rPr>
              <w:t xml:space="preserve">clearly support the life lesson. </w:t>
            </w:r>
          </w:p>
          <w:p w:rsidR="004D64C8" w:rsidRPr="004D64C8" w:rsidRDefault="004D64C8" w:rsidP="003A1605">
            <w:pPr>
              <w:jc w:val="left"/>
              <w:cnfStyle w:val="000000000000"/>
              <w:rPr>
                <w:b/>
                <w:bCs/>
                <w:sz w:val="24"/>
                <w:szCs w:val="24"/>
              </w:rPr>
            </w:pPr>
          </w:p>
        </w:tc>
        <w:tc>
          <w:tcPr>
            <w:tcW w:w="2620" w:type="dxa"/>
            <w:tcBorders>
              <w:top w:val="single" w:sz="18" w:space="0" w:color="auto"/>
              <w:left w:val="single" w:sz="18" w:space="0" w:color="auto"/>
              <w:bottom w:val="single" w:sz="18" w:space="0" w:color="auto"/>
              <w:right w:val="single" w:sz="18" w:space="0" w:color="auto"/>
            </w:tcBorders>
          </w:tcPr>
          <w:p w:rsidR="00AE4B86" w:rsidRPr="004D64C8" w:rsidRDefault="001C411C" w:rsidP="000936BA">
            <w:pPr>
              <w:jc w:val="left"/>
              <w:cnfStyle w:val="000000000000"/>
              <w:rPr>
                <w:b/>
                <w:bCs/>
                <w:sz w:val="24"/>
                <w:szCs w:val="24"/>
              </w:rPr>
            </w:pPr>
            <w:r>
              <w:rPr>
                <w:b/>
                <w:bCs/>
                <w:noProof/>
                <w:sz w:val="24"/>
                <w:szCs w:val="24"/>
              </w:rPr>
              <w:pict>
                <v:rect id="_x0000_s1033" style="position:absolute;margin-left:99.3pt;margin-top:84.95pt;width:23.25pt;height:16.5pt;z-index:251665408;mso-position-horizontal-relative:text;mso-position-vertical-relative:text">
                  <v:shadow on="t"/>
                </v:rect>
              </w:pict>
            </w:r>
            <w:r w:rsidR="003F3362" w:rsidRPr="004D64C8">
              <w:rPr>
                <w:b/>
                <w:bCs/>
                <w:sz w:val="24"/>
                <w:szCs w:val="24"/>
              </w:rPr>
              <w:t>The examples given are logical and offe</w:t>
            </w:r>
            <w:r w:rsidR="000936BA">
              <w:rPr>
                <w:b/>
                <w:bCs/>
                <w:sz w:val="24"/>
                <w:szCs w:val="24"/>
              </w:rPr>
              <w:t>r insightful support to enlighten the viewers with eloquent responses</w:t>
            </w:r>
            <w:r w:rsidR="003F3362" w:rsidRPr="004D64C8">
              <w:rPr>
                <w:b/>
                <w:bCs/>
                <w:sz w:val="24"/>
                <w:szCs w:val="24"/>
              </w:rPr>
              <w:t xml:space="preserve">.  </w:t>
            </w:r>
          </w:p>
        </w:tc>
      </w:tr>
      <w:tr w:rsidR="003A1605" w:rsidTr="00DF2FCE">
        <w:trPr>
          <w:cnfStyle w:val="000000100000"/>
          <w:trHeight w:val="284"/>
        </w:trPr>
        <w:tc>
          <w:tcPr>
            <w:cnfStyle w:val="001000000000"/>
            <w:tcW w:w="2633" w:type="dxa"/>
            <w:tcBorders>
              <w:top w:val="single" w:sz="18" w:space="0" w:color="auto"/>
              <w:left w:val="single" w:sz="18" w:space="0" w:color="auto"/>
              <w:right w:val="single" w:sz="18" w:space="0" w:color="auto"/>
            </w:tcBorders>
            <w:shd w:val="clear" w:color="auto" w:fill="FFFFFF" w:themeFill="background1"/>
          </w:tcPr>
          <w:p w:rsidR="00AE4B86" w:rsidRPr="0041218B" w:rsidRDefault="00AE4B86" w:rsidP="00A15558">
            <w:pPr>
              <w:jc w:val="left"/>
              <w:rPr>
                <w:color w:val="auto"/>
              </w:rPr>
            </w:pPr>
            <w:r w:rsidRPr="0041218B">
              <w:rPr>
                <w:color w:val="auto"/>
              </w:rPr>
              <w:t>Real World Application</w:t>
            </w:r>
          </w:p>
        </w:tc>
        <w:tc>
          <w:tcPr>
            <w:tcW w:w="2495" w:type="dxa"/>
            <w:tcBorders>
              <w:top w:val="single" w:sz="18" w:space="0" w:color="auto"/>
              <w:left w:val="single" w:sz="18" w:space="0" w:color="auto"/>
              <w:bottom w:val="single" w:sz="18" w:space="0" w:color="auto"/>
              <w:right w:val="single" w:sz="18" w:space="0" w:color="auto"/>
            </w:tcBorders>
          </w:tcPr>
          <w:p w:rsidR="00AE4B86" w:rsidRPr="004D64C8" w:rsidRDefault="001C411C" w:rsidP="003F3362">
            <w:pPr>
              <w:jc w:val="left"/>
              <w:cnfStyle w:val="000000100000"/>
              <w:rPr>
                <w:b/>
                <w:bCs/>
                <w:sz w:val="24"/>
                <w:szCs w:val="24"/>
              </w:rPr>
            </w:pPr>
            <w:r>
              <w:rPr>
                <w:b/>
                <w:bCs/>
                <w:noProof/>
                <w:sz w:val="24"/>
                <w:szCs w:val="24"/>
              </w:rPr>
              <w:pict>
                <v:rect id="_x0000_s1034" style="position:absolute;margin-left:89.9pt;margin-top:113.8pt;width:23.25pt;height:16.5pt;z-index:251666432;mso-position-horizontal-relative:text;mso-position-vertical-relative:text">
                  <v:shadow on="t"/>
                </v:rect>
              </w:pict>
            </w:r>
            <w:r w:rsidR="003F3362" w:rsidRPr="004D64C8">
              <w:rPr>
                <w:b/>
                <w:bCs/>
                <w:sz w:val="24"/>
                <w:szCs w:val="24"/>
              </w:rPr>
              <w:t xml:space="preserve">There is either </w:t>
            </w:r>
            <w:r w:rsidR="00D238DF" w:rsidRPr="004D64C8">
              <w:rPr>
                <w:b/>
                <w:bCs/>
                <w:sz w:val="24"/>
                <w:szCs w:val="24"/>
              </w:rPr>
              <w:t>a</w:t>
            </w:r>
            <w:r w:rsidR="003F3362" w:rsidRPr="004D64C8">
              <w:rPr>
                <w:b/>
                <w:bCs/>
                <w:sz w:val="24"/>
                <w:szCs w:val="24"/>
              </w:rPr>
              <w:t xml:space="preserve"> superficial relevant application stated or there is missing criteria from the poor category.  </w:t>
            </w:r>
          </w:p>
        </w:tc>
        <w:tc>
          <w:tcPr>
            <w:tcW w:w="2701" w:type="dxa"/>
            <w:tcBorders>
              <w:top w:val="single" w:sz="18" w:space="0" w:color="auto"/>
              <w:left w:val="single" w:sz="18" w:space="0" w:color="auto"/>
              <w:bottom w:val="single" w:sz="18" w:space="0" w:color="auto"/>
              <w:right w:val="single" w:sz="18" w:space="0" w:color="auto"/>
            </w:tcBorders>
          </w:tcPr>
          <w:p w:rsidR="00AE4B86" w:rsidRPr="004D64C8" w:rsidRDefault="001C411C" w:rsidP="003F3362">
            <w:pPr>
              <w:jc w:val="left"/>
              <w:cnfStyle w:val="000000100000"/>
              <w:rPr>
                <w:b/>
                <w:bCs/>
                <w:sz w:val="24"/>
                <w:szCs w:val="24"/>
              </w:rPr>
            </w:pPr>
            <w:r>
              <w:rPr>
                <w:b/>
                <w:bCs/>
                <w:noProof/>
                <w:sz w:val="24"/>
                <w:szCs w:val="24"/>
              </w:rPr>
              <w:pict>
                <v:rect id="_x0000_s1035" style="position:absolute;margin-left:106.3pt;margin-top:113.05pt;width:23.25pt;height:16.5pt;z-index:251667456;mso-position-horizontal-relative:text;mso-position-vertical-relative:text">
                  <v:shadow on="t"/>
                </v:rect>
              </w:pict>
            </w:r>
            <w:r w:rsidR="00A15558" w:rsidRPr="004D64C8">
              <w:rPr>
                <w:b/>
                <w:bCs/>
                <w:sz w:val="24"/>
                <w:szCs w:val="24"/>
              </w:rPr>
              <w:t xml:space="preserve">Relevant situations and circumstances are presented for a real world application of this particular life lesson.  </w:t>
            </w:r>
          </w:p>
        </w:tc>
        <w:tc>
          <w:tcPr>
            <w:tcW w:w="2591" w:type="dxa"/>
            <w:tcBorders>
              <w:top w:val="single" w:sz="18" w:space="0" w:color="auto"/>
              <w:left w:val="single" w:sz="18" w:space="0" w:color="auto"/>
              <w:bottom w:val="single" w:sz="18" w:space="0" w:color="auto"/>
              <w:right w:val="single" w:sz="18" w:space="0" w:color="auto"/>
            </w:tcBorders>
          </w:tcPr>
          <w:p w:rsidR="00BE482A" w:rsidRPr="004D64C8" w:rsidRDefault="001C411C" w:rsidP="00AA34B5">
            <w:pPr>
              <w:jc w:val="left"/>
              <w:cnfStyle w:val="000000100000"/>
              <w:rPr>
                <w:b/>
                <w:bCs/>
                <w:sz w:val="24"/>
                <w:szCs w:val="24"/>
              </w:rPr>
            </w:pPr>
            <w:r>
              <w:rPr>
                <w:b/>
                <w:bCs/>
                <w:noProof/>
                <w:sz w:val="24"/>
                <w:szCs w:val="24"/>
              </w:rPr>
              <w:pict>
                <v:rect id="_x0000_s1036" style="position:absolute;margin-left:98.6pt;margin-top:113.05pt;width:23.25pt;height:16.5pt;z-index:251668480;mso-position-horizontal-relative:text;mso-position-vertical-relative:text">
                  <v:shadow on="t"/>
                </v:rect>
              </w:pict>
            </w:r>
            <w:r w:rsidR="00A15558" w:rsidRPr="004D64C8">
              <w:rPr>
                <w:b/>
                <w:bCs/>
                <w:sz w:val="24"/>
                <w:szCs w:val="24"/>
              </w:rPr>
              <w:t xml:space="preserve">A real world application is intelligently stated and the </w:t>
            </w:r>
            <w:r w:rsidR="00AA34B5" w:rsidRPr="004D64C8">
              <w:rPr>
                <w:b/>
                <w:bCs/>
                <w:sz w:val="24"/>
                <w:szCs w:val="24"/>
              </w:rPr>
              <w:t>closing</w:t>
            </w:r>
            <w:r w:rsidR="00A15558" w:rsidRPr="004D64C8">
              <w:rPr>
                <w:b/>
                <w:bCs/>
                <w:sz w:val="24"/>
                <w:szCs w:val="24"/>
              </w:rPr>
              <w:t xml:space="preserve"> discusses how this people could benefit from this wisdom with specific or hypothetical examples.</w:t>
            </w:r>
          </w:p>
          <w:p w:rsidR="00AA34B5" w:rsidRPr="004D64C8" w:rsidRDefault="00AA34B5" w:rsidP="00AA34B5">
            <w:pPr>
              <w:jc w:val="left"/>
              <w:cnfStyle w:val="000000100000"/>
              <w:rPr>
                <w:b/>
                <w:bCs/>
                <w:sz w:val="24"/>
                <w:szCs w:val="24"/>
              </w:rPr>
            </w:pPr>
          </w:p>
        </w:tc>
        <w:tc>
          <w:tcPr>
            <w:tcW w:w="2620" w:type="dxa"/>
            <w:tcBorders>
              <w:top w:val="single" w:sz="18" w:space="0" w:color="auto"/>
              <w:left w:val="single" w:sz="18" w:space="0" w:color="auto"/>
              <w:bottom w:val="single" w:sz="18" w:space="0" w:color="auto"/>
              <w:right w:val="single" w:sz="18" w:space="0" w:color="auto"/>
            </w:tcBorders>
          </w:tcPr>
          <w:p w:rsidR="00AA34B5" w:rsidRPr="004D64C8" w:rsidRDefault="001C411C" w:rsidP="003A1605">
            <w:pPr>
              <w:jc w:val="left"/>
              <w:cnfStyle w:val="000000100000"/>
              <w:rPr>
                <w:b/>
                <w:bCs/>
                <w:sz w:val="24"/>
                <w:szCs w:val="24"/>
              </w:rPr>
            </w:pPr>
            <w:r>
              <w:rPr>
                <w:b/>
                <w:bCs/>
                <w:noProof/>
                <w:sz w:val="24"/>
                <w:szCs w:val="24"/>
              </w:rPr>
              <w:pict>
                <v:rect id="_x0000_s1037" style="position:absolute;margin-left:99.3pt;margin-top:113.8pt;width:23.25pt;height:16.5pt;z-index:251669504;mso-position-horizontal-relative:text;mso-position-vertical-relative:text">
                  <v:shadow on="t"/>
                </v:rect>
              </w:pict>
            </w:r>
            <w:r w:rsidR="00A15558" w:rsidRPr="004D64C8">
              <w:rPr>
                <w:b/>
                <w:bCs/>
                <w:sz w:val="24"/>
                <w:szCs w:val="24"/>
              </w:rPr>
              <w:t>An intellectual account of a real world application of the life lesson is discussed and thoughtful insight is given to the human experience.</w:t>
            </w:r>
            <w:r w:rsidR="009B08E4">
              <w:rPr>
                <w:b/>
                <w:bCs/>
                <w:sz w:val="24"/>
                <w:szCs w:val="24"/>
              </w:rPr>
              <w:t xml:space="preserve">  </w:t>
            </w:r>
            <w:r w:rsidR="00AA34B5" w:rsidRPr="004D64C8">
              <w:rPr>
                <w:b/>
                <w:bCs/>
                <w:sz w:val="24"/>
                <w:szCs w:val="24"/>
              </w:rPr>
              <w:t>The conclusion is creative and thoughtful.</w:t>
            </w:r>
          </w:p>
        </w:tc>
      </w:tr>
    </w:tbl>
    <w:p w:rsidR="008617AF" w:rsidRDefault="00A30F19"/>
    <w:sectPr w:rsidR="008617AF" w:rsidSect="00FE49A6">
      <w:headerReference w:type="default" r:id="rId10"/>
      <w:pgSz w:w="15840" w:h="12240" w:orient="landscape"/>
      <w:pgMar w:top="1440" w:right="1440" w:bottom="1440" w:left="1440" w:header="720" w:footer="720" w:gutter="0"/>
      <w:pgBorders w:offsetFrom="page">
        <w:top w:val="single" w:sz="4" w:space="24" w:color="auto" w:shadow="1"/>
        <w:left w:val="single" w:sz="4" w:space="24" w:color="auto" w:shadow="1"/>
        <w:bottom w:val="single" w:sz="4" w:space="24" w:color="auto" w:shadow="1"/>
        <w:right w:val="single" w:sz="4" w:space="24" w:color="auto" w:shadow="1"/>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0F19" w:rsidRDefault="00A30F19" w:rsidP="007454C4">
      <w:pPr>
        <w:spacing w:after="0" w:line="240" w:lineRule="auto"/>
      </w:pPr>
      <w:r>
        <w:separator/>
      </w:r>
    </w:p>
  </w:endnote>
  <w:endnote w:type="continuationSeparator" w:id="0">
    <w:p w:rsidR="00A30F19" w:rsidRDefault="00A30F19" w:rsidP="007454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0F19" w:rsidRDefault="00A30F19" w:rsidP="007454C4">
      <w:pPr>
        <w:spacing w:after="0" w:line="240" w:lineRule="auto"/>
      </w:pPr>
      <w:r>
        <w:separator/>
      </w:r>
    </w:p>
  </w:footnote>
  <w:footnote w:type="continuationSeparator" w:id="0">
    <w:p w:rsidR="00A30F19" w:rsidRDefault="00A30F19" w:rsidP="007454C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16A" w:rsidRPr="0038016A" w:rsidRDefault="001C411C">
    <w:pPr>
      <w:pStyle w:val="Header"/>
      <w:jc w:val="center"/>
      <w:rPr>
        <w:b/>
        <w:i/>
        <w:color w:val="365F91" w:themeColor="accent1" w:themeShade="BF"/>
      </w:rPr>
    </w:pPr>
    <w:r w:rsidRPr="001C411C">
      <w:rPr>
        <w:noProof/>
        <w:color w:val="365F91" w:themeColor="accent1" w:themeShade="BF"/>
        <w:lang w:eastAsia="zh-TW"/>
      </w:rPr>
      <w:pict>
        <v:group id="_x0000_s2049" style="position:absolute;left:0;text-align:left;margin-left:0;margin-top:0;width:105.1pt;height:274.25pt;rotation:90;flip:y;z-index:251660288;mso-position-horizontal:left;mso-position-horizontal-relative:page;mso-position-vertical:top;mso-position-vertical-relative:page" coordorigin="5531,1258" coordsize="5291,13813" o:allowincell="f">
          <o:lock v:ext="edit" aspectratio="t"/>
          <v:shapetype id="_x0000_t32" coordsize="21600,21600" o:spt="32" o:oned="t" path="m,l21600,21600e" filled="f">
            <v:path arrowok="t" fillok="f" o:connecttype="none"/>
            <o:lock v:ext="edit" shapetype="t"/>
          </v:shapetype>
          <v:shape id="_x0000_s2050" type="#_x0000_t32" style="position:absolute;left:6519;top:1258;width:4303;height:10040;flip:x" o:connectortype="straight" strokecolor="#a7bfde [1620]">
            <o:lock v:ext="edit" aspectratio="t"/>
          </v:shape>
          <v:group id="_x0000_s2051" style="position:absolute;left:5531;top:9226;width:5291;height:5845" coordorigin="5531,9226" coordsize="5291,5845">
            <o:lock v:ext="edit" aspectratio="t"/>
            <v:shape id="_x0000_s2052" style="position:absolute;left:5531;top:9226;width:5291;height:5845;mso-position-horizontal-relative:text;mso-position-vertical-relative:text;mso-width-relative:page;mso-height-relative:page" coordsize="6418,6670" path="m6418,1185r,5485l1809,6669c974,5889,,3958,1407,1987hfc2830,,5591,411,6418,1185haxe" fillcolor="#a7bfde [1620]" stroked="f">
              <v:path arrowok="t"/>
              <o:lock v:ext="edit" aspectratio="t"/>
            </v:shape>
            <v:oval id="_x0000_s2053" style="position:absolute;left:6117;top:10212;width:4526;height:4258;rotation:41366637fd;flip:y" fillcolor="#d3dfee [820]" stroked="f" strokecolor="#a7bfde [1620]">
              <o:lock v:ext="edit" aspectratio="t"/>
            </v:oval>
            <v:oval id="_x0000_s2054" style="position:absolute;left:6217;top:10481;width:3424;height:3221;rotation:41366637fd;flip:y;v-text-anchor:middle" fillcolor="#7ba0cd [2420]" stroked="f" strokecolor="#a7bfde [1620]">
              <o:lock v:ext="edit" aspectratio="t"/>
              <v:textbox inset="0,0,0,0">
                <w:txbxContent>
                  <w:sdt>
                    <w:sdtPr>
                      <w:rPr>
                        <w:b/>
                        <w:bCs/>
                        <w:color w:val="FFFFFF" w:themeColor="background1"/>
                        <w:sz w:val="28"/>
                        <w:szCs w:val="28"/>
                      </w:rPr>
                      <w:alias w:val="Date"/>
                      <w:id w:val="79116634"/>
                      <w:placeholder>
                        <w:docPart w:val="0E9C9AED67CF4A4B8FD14E290A11EE29"/>
                      </w:placeholder>
                      <w:dataBinding w:prefixMappings="xmlns:ns0='http://schemas.microsoft.com/office/2006/coverPageProps'" w:xpath="/ns0:CoverPageProperties[1]/ns0:PublishDate[1]" w:storeItemID="{55AF091B-3C7A-41E3-B477-F2FDAA23CFDA}"/>
                      <w:date w:fullDate="2010-05-28T00:00:00Z">
                        <w:dateFormat w:val="MMM. d"/>
                        <w:lid w:val="en-US"/>
                        <w:storeMappedDataAs w:val="dateTime"/>
                        <w:calendar w:val="gregorian"/>
                      </w:date>
                    </w:sdtPr>
                    <w:sdtContent>
                      <w:p w:rsidR="0038016A" w:rsidRPr="0046069D" w:rsidRDefault="0038016A">
                        <w:pPr>
                          <w:pStyle w:val="Header"/>
                          <w:jc w:val="center"/>
                          <w:rPr>
                            <w:b/>
                            <w:bCs/>
                            <w:color w:val="FFFFFF" w:themeColor="background1"/>
                            <w:sz w:val="28"/>
                            <w:szCs w:val="28"/>
                          </w:rPr>
                        </w:pPr>
                        <w:r w:rsidRPr="0046069D">
                          <w:rPr>
                            <w:b/>
                            <w:bCs/>
                            <w:color w:val="FFFFFF" w:themeColor="background1"/>
                            <w:sz w:val="28"/>
                            <w:szCs w:val="28"/>
                          </w:rPr>
                          <w:t>May. 28</w:t>
                        </w:r>
                      </w:p>
                    </w:sdtContent>
                  </w:sdt>
                </w:txbxContent>
              </v:textbox>
            </v:oval>
          </v:group>
          <w10:wrap anchorx="page" anchory="page"/>
        </v:group>
      </w:pict>
    </w:r>
    <w:r w:rsidR="0038016A" w:rsidRPr="0038016A">
      <w:rPr>
        <w:b/>
        <w:i/>
        <w:color w:val="365F91" w:themeColor="accent1" w:themeShade="BF"/>
        <w:sz w:val="40"/>
        <w:szCs w:val="40"/>
      </w:rPr>
      <w:t xml:space="preserve"> The Human Experience </w:t>
    </w:r>
  </w:p>
  <w:p w:rsidR="0038016A" w:rsidRDefault="0038016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9A1268"/>
    <w:multiLevelType w:val="hybridMultilevel"/>
    <w:tmpl w:val="CA00EF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7091BA6"/>
    <w:multiLevelType w:val="hybridMultilevel"/>
    <w:tmpl w:val="E86AF136"/>
    <w:lvl w:ilvl="0" w:tplc="49825252">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4A063E2"/>
    <w:multiLevelType w:val="hybridMultilevel"/>
    <w:tmpl w:val="2A46345A"/>
    <w:lvl w:ilvl="0" w:tplc="4982525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B5A75AD"/>
    <w:multiLevelType w:val="hybridMultilevel"/>
    <w:tmpl w:val="638ED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8C24F3B"/>
    <w:multiLevelType w:val="hybridMultilevel"/>
    <w:tmpl w:val="837E04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DFD6D68"/>
    <w:multiLevelType w:val="hybridMultilevel"/>
    <w:tmpl w:val="D5EC539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4"/>
  </w:num>
  <w:num w:numId="4">
    <w:abstractNumId w:val="5"/>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7170"/>
    <o:shapelayout v:ext="edit">
      <o:idmap v:ext="edit" data="2"/>
      <o:rules v:ext="edit">
        <o:r id="V:Rule2" type="connector" idref="#_x0000_s2050"/>
      </o:rules>
    </o:shapelayout>
  </w:hdrShapeDefaults>
  <w:footnotePr>
    <w:footnote w:id="-1"/>
    <w:footnote w:id="0"/>
  </w:footnotePr>
  <w:endnotePr>
    <w:endnote w:id="-1"/>
    <w:endnote w:id="0"/>
  </w:endnotePr>
  <w:compat/>
  <w:rsids>
    <w:rsidRoot w:val="007454C4"/>
    <w:rsid w:val="0000788C"/>
    <w:rsid w:val="00045045"/>
    <w:rsid w:val="00085498"/>
    <w:rsid w:val="000936BA"/>
    <w:rsid w:val="00107BF8"/>
    <w:rsid w:val="0013037A"/>
    <w:rsid w:val="001618B7"/>
    <w:rsid w:val="00184FC6"/>
    <w:rsid w:val="00194BDA"/>
    <w:rsid w:val="001C411C"/>
    <w:rsid w:val="001F19FB"/>
    <w:rsid w:val="00271A1C"/>
    <w:rsid w:val="002D1F13"/>
    <w:rsid w:val="0038016A"/>
    <w:rsid w:val="003A1605"/>
    <w:rsid w:val="003F18A0"/>
    <w:rsid w:val="003F3362"/>
    <w:rsid w:val="0041218B"/>
    <w:rsid w:val="0046069D"/>
    <w:rsid w:val="004661C6"/>
    <w:rsid w:val="004D64C8"/>
    <w:rsid w:val="004F29CD"/>
    <w:rsid w:val="00662A7C"/>
    <w:rsid w:val="00665030"/>
    <w:rsid w:val="00721C7D"/>
    <w:rsid w:val="007454C4"/>
    <w:rsid w:val="007C17FF"/>
    <w:rsid w:val="00804C33"/>
    <w:rsid w:val="0086393F"/>
    <w:rsid w:val="00887811"/>
    <w:rsid w:val="0090261C"/>
    <w:rsid w:val="00913A93"/>
    <w:rsid w:val="00967A58"/>
    <w:rsid w:val="00974837"/>
    <w:rsid w:val="009B08E4"/>
    <w:rsid w:val="009D3C99"/>
    <w:rsid w:val="009D7520"/>
    <w:rsid w:val="00A15558"/>
    <w:rsid w:val="00A30F19"/>
    <w:rsid w:val="00A641B6"/>
    <w:rsid w:val="00AA34B5"/>
    <w:rsid w:val="00AA663C"/>
    <w:rsid w:val="00AE4B86"/>
    <w:rsid w:val="00BE482A"/>
    <w:rsid w:val="00C22895"/>
    <w:rsid w:val="00C81B3B"/>
    <w:rsid w:val="00CE3DFE"/>
    <w:rsid w:val="00D238DF"/>
    <w:rsid w:val="00D77AC7"/>
    <w:rsid w:val="00DF2FCE"/>
    <w:rsid w:val="00EA414C"/>
    <w:rsid w:val="00EC3EC8"/>
    <w:rsid w:val="00F4299F"/>
    <w:rsid w:val="00F4330E"/>
    <w:rsid w:val="00F561E1"/>
    <w:rsid w:val="00FE49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48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B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54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54C4"/>
  </w:style>
  <w:style w:type="paragraph" w:styleId="Footer">
    <w:name w:val="footer"/>
    <w:basedOn w:val="Normal"/>
    <w:link w:val="FooterChar"/>
    <w:uiPriority w:val="99"/>
    <w:semiHidden/>
    <w:unhideWhenUsed/>
    <w:rsid w:val="007454C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454C4"/>
  </w:style>
  <w:style w:type="table" w:styleId="TableGrid">
    <w:name w:val="Table Grid"/>
    <w:basedOn w:val="TableNormal"/>
    <w:uiPriority w:val="59"/>
    <w:rsid w:val="007454C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MediumShading21">
    <w:name w:val="Medium Shading 21"/>
    <w:basedOn w:val="TableNormal"/>
    <w:uiPriority w:val="64"/>
    <w:rsid w:val="007454C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istParagraph">
    <w:name w:val="List Paragraph"/>
    <w:basedOn w:val="Normal"/>
    <w:uiPriority w:val="34"/>
    <w:qFormat/>
    <w:rsid w:val="00AE4B86"/>
    <w:pPr>
      <w:ind w:left="720"/>
      <w:contextualSpacing/>
    </w:pPr>
  </w:style>
  <w:style w:type="table" w:styleId="MediumShading2-Accent1">
    <w:name w:val="Medium Shading 2 Accent 1"/>
    <w:basedOn w:val="TableNormal"/>
    <w:uiPriority w:val="64"/>
    <w:rsid w:val="003F3362"/>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Hyperlink">
    <w:name w:val="Hyperlink"/>
    <w:basedOn w:val="DefaultParagraphFont"/>
    <w:uiPriority w:val="99"/>
    <w:unhideWhenUsed/>
    <w:rsid w:val="0041218B"/>
    <w:rPr>
      <w:color w:val="0000FF" w:themeColor="hyperlink"/>
      <w:u w:val="single"/>
    </w:rPr>
  </w:style>
  <w:style w:type="paragraph" w:styleId="BalloonText">
    <w:name w:val="Balloon Text"/>
    <w:basedOn w:val="Normal"/>
    <w:link w:val="BalloonTextChar"/>
    <w:uiPriority w:val="99"/>
    <w:semiHidden/>
    <w:unhideWhenUsed/>
    <w:rsid w:val="003801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016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freeplaymusic.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E9C9AED67CF4A4B8FD14E290A11EE29"/>
        <w:category>
          <w:name w:val="General"/>
          <w:gallery w:val="placeholder"/>
        </w:category>
        <w:types>
          <w:type w:val="bbPlcHdr"/>
        </w:types>
        <w:behaviors>
          <w:behavior w:val="content"/>
        </w:behaviors>
        <w:guid w:val="{F89ACBD9-70A4-48FF-96C7-6331759F3743}"/>
      </w:docPartPr>
      <w:docPartBody>
        <w:p w:rsidR="00D103D0" w:rsidRDefault="000B3271" w:rsidP="000B3271">
          <w:pPr>
            <w:pStyle w:val="0E9C9AED67CF4A4B8FD14E290A11EE29"/>
          </w:pPr>
          <w:r>
            <w:rPr>
              <w:b/>
              <w:bCs/>
              <w:color w:val="FFFFFF" w:themeColor="background1"/>
              <w:sz w:val="20"/>
              <w:szCs w:val="20"/>
            </w:rPr>
            <w:t>[Pick the date]</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B3271"/>
    <w:rsid w:val="000B3271"/>
    <w:rsid w:val="00327CED"/>
    <w:rsid w:val="005A5593"/>
    <w:rsid w:val="00D103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3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E9C9AED67CF4A4B8FD14E290A11EE29">
    <w:name w:val="0E9C9AED67CF4A4B8FD14E290A11EE29"/>
    <w:rsid w:val="000B327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2010-05-28T00:00:00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697</Words>
  <Characters>3977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2010-05-23T20:53:00Z</dcterms:created>
  <dcterms:modified xsi:type="dcterms:W3CDTF">2010-05-23T20:53:00Z</dcterms:modified>
</cp:coreProperties>
</file>